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r>
        <w:rPr>
          <w:rFonts w:ascii="Times New Roman" w:eastAsia="Times New Roman" w:hAnsi="Times New Roman" w:cs="Times New Roman"/>
          <w:b/>
          <w:noProof/>
          <w:color w:val="000000"/>
          <w:sz w:val="28"/>
          <w:szCs w:val="28"/>
        </w:rPr>
        <w:drawing>
          <wp:anchor distT="0" distB="0" distL="114300" distR="114300" simplePos="0" relativeHeight="251658240" behindDoc="0" locked="0" layoutInCell="1" allowOverlap="1" wp14:anchorId="36D3B09D" wp14:editId="722B5717">
            <wp:simplePos x="0" y="0"/>
            <wp:positionH relativeFrom="column">
              <wp:posOffset>-473329</wp:posOffset>
            </wp:positionH>
            <wp:positionV relativeFrom="paragraph">
              <wp:posOffset>218440</wp:posOffset>
            </wp:positionV>
            <wp:extent cx="6876288" cy="9531689"/>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ульный лист рабочей программы11.jpg"/>
                    <pic:cNvPicPr/>
                  </pic:nvPicPr>
                  <pic:blipFill>
                    <a:blip r:embed="rId7">
                      <a:extLst>
                        <a:ext uri="{28A0092B-C50C-407E-A947-70E740481C1C}">
                          <a14:useLocalDpi xmlns:a14="http://schemas.microsoft.com/office/drawing/2010/main" val="0"/>
                        </a:ext>
                      </a:extLst>
                    </a:blip>
                    <a:stretch>
                      <a:fillRect/>
                    </a:stretch>
                  </pic:blipFill>
                  <pic:spPr>
                    <a:xfrm>
                      <a:off x="0" y="0"/>
                      <a:ext cx="6876288" cy="9531689"/>
                    </a:xfrm>
                    <a:prstGeom prst="rect">
                      <a:avLst/>
                    </a:prstGeom>
                  </pic:spPr>
                </pic:pic>
              </a:graphicData>
            </a:graphic>
            <wp14:sizeRelH relativeFrom="page">
              <wp14:pctWidth>0</wp14:pctWidth>
            </wp14:sizeRelH>
            <wp14:sizeRelV relativeFrom="page">
              <wp14:pctHeight>0</wp14:pctHeight>
            </wp14:sizeRelV>
          </wp:anchor>
        </w:drawing>
      </w: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4575B0" w:rsidRDefault="004575B0" w:rsidP="00D73D7E">
      <w:pPr>
        <w:keepNext/>
        <w:keepLines/>
        <w:shd w:val="clear" w:color="auto" w:fill="FFFFFF" w:themeFill="background1"/>
        <w:spacing w:after="144" w:line="256" w:lineRule="auto"/>
        <w:ind w:right="-188"/>
        <w:textAlignment w:val="baseline"/>
        <w:outlineLvl w:val="1"/>
        <w:rPr>
          <w:rFonts w:ascii="Times New Roman" w:eastAsia="Times New Roman" w:hAnsi="Times New Roman" w:cs="Times New Roman"/>
          <w:b/>
          <w:color w:val="000000"/>
          <w:sz w:val="28"/>
          <w:szCs w:val="28"/>
        </w:rPr>
      </w:pPr>
    </w:p>
    <w:p w:rsidR="00C3696E" w:rsidRDefault="00C3696E" w:rsidP="001D4813">
      <w:pPr>
        <w:spacing w:after="15" w:line="266" w:lineRule="auto"/>
        <w:ind w:right="14"/>
        <w:jc w:val="center"/>
        <w:rPr>
          <w:rFonts w:ascii="Times New Roman" w:eastAsia="Times New Roman" w:hAnsi="Times New Roman" w:cs="Times New Roman"/>
          <w:b/>
          <w:sz w:val="28"/>
          <w:szCs w:val="28"/>
        </w:rPr>
      </w:pPr>
      <w:r w:rsidRPr="00565468">
        <w:rPr>
          <w:rFonts w:ascii="Times New Roman" w:eastAsia="Times New Roman" w:hAnsi="Times New Roman" w:cs="Times New Roman"/>
          <w:b/>
          <w:sz w:val="28"/>
          <w:szCs w:val="28"/>
        </w:rPr>
        <w:lastRenderedPageBreak/>
        <w:t>Содержание</w:t>
      </w:r>
    </w:p>
    <w:p w:rsidR="001D4813" w:rsidRPr="00D73D7E" w:rsidRDefault="001D4813" w:rsidP="001D4813">
      <w:pPr>
        <w:spacing w:after="15" w:line="266" w:lineRule="auto"/>
        <w:ind w:right="14"/>
        <w:jc w:val="center"/>
        <w:rPr>
          <w:rFonts w:ascii="Times New Roman" w:eastAsia="Times New Roman" w:hAnsi="Times New Roman" w:cs="Times New Roman"/>
          <w:b/>
          <w:color w:val="000000"/>
          <w:sz w:val="28"/>
          <w:szCs w:val="28"/>
        </w:rPr>
      </w:pPr>
    </w:p>
    <w:p w:rsidR="00C3696E" w:rsidRPr="001D4813" w:rsidRDefault="00C3696E" w:rsidP="00C3696E">
      <w:pPr>
        <w:pStyle w:val="a7"/>
        <w:numPr>
          <w:ilvl w:val="0"/>
          <w:numId w:val="27"/>
        </w:numPr>
        <w:ind w:right="-567"/>
        <w:rPr>
          <w:rFonts w:ascii="Times New Roman" w:eastAsia="Times New Roman" w:hAnsi="Times New Roman" w:cs="Times New Roman"/>
          <w:sz w:val="28"/>
          <w:szCs w:val="28"/>
        </w:rPr>
      </w:pPr>
      <w:r w:rsidRPr="001D4813">
        <w:rPr>
          <w:rFonts w:ascii="Times New Roman" w:eastAsia="Times New Roman" w:hAnsi="Times New Roman" w:cs="Times New Roman"/>
          <w:sz w:val="28"/>
          <w:szCs w:val="28"/>
        </w:rPr>
        <w:t>Пояснительная записка</w:t>
      </w:r>
      <w:bookmarkStart w:id="0" w:name="_GoBack"/>
      <w:bookmarkEnd w:id="0"/>
    </w:p>
    <w:p w:rsidR="00C3696E" w:rsidRPr="001D4813" w:rsidRDefault="00C3696E" w:rsidP="00C3696E">
      <w:pPr>
        <w:pStyle w:val="a7"/>
        <w:numPr>
          <w:ilvl w:val="0"/>
          <w:numId w:val="27"/>
        </w:numPr>
        <w:ind w:right="-567"/>
        <w:rPr>
          <w:rFonts w:ascii="Times New Roman" w:eastAsia="Times New Roman" w:hAnsi="Times New Roman" w:cs="Times New Roman"/>
          <w:sz w:val="28"/>
          <w:szCs w:val="28"/>
        </w:rPr>
      </w:pPr>
      <w:r w:rsidRPr="001D4813">
        <w:rPr>
          <w:rFonts w:ascii="Times New Roman" w:eastAsia="Times New Roman" w:hAnsi="Times New Roman" w:cs="Times New Roman"/>
          <w:sz w:val="28"/>
          <w:szCs w:val="28"/>
        </w:rPr>
        <w:t>Цели и задачи программы</w:t>
      </w:r>
    </w:p>
    <w:p w:rsidR="00C3696E" w:rsidRPr="001D4813" w:rsidRDefault="00C3696E" w:rsidP="00C3696E">
      <w:pPr>
        <w:pStyle w:val="a7"/>
        <w:numPr>
          <w:ilvl w:val="0"/>
          <w:numId w:val="27"/>
        </w:numPr>
        <w:ind w:right="-567"/>
        <w:rPr>
          <w:rFonts w:ascii="Times New Roman" w:eastAsia="Times New Roman" w:hAnsi="Times New Roman" w:cs="Times New Roman"/>
          <w:sz w:val="28"/>
          <w:szCs w:val="28"/>
        </w:rPr>
      </w:pPr>
      <w:r w:rsidRPr="001D4813">
        <w:rPr>
          <w:rFonts w:ascii="Times New Roman" w:eastAsia="Times New Roman" w:hAnsi="Times New Roman" w:cs="Times New Roman"/>
          <w:sz w:val="28"/>
          <w:szCs w:val="28"/>
        </w:rPr>
        <w:t>Групповая работа</w:t>
      </w:r>
    </w:p>
    <w:p w:rsidR="00C3696E" w:rsidRPr="001D4813" w:rsidRDefault="00C3696E" w:rsidP="00C3696E">
      <w:pPr>
        <w:pStyle w:val="a7"/>
        <w:numPr>
          <w:ilvl w:val="0"/>
          <w:numId w:val="27"/>
        </w:numPr>
        <w:ind w:right="-567"/>
        <w:rPr>
          <w:rFonts w:ascii="Times New Roman" w:eastAsia="Times New Roman" w:hAnsi="Times New Roman" w:cs="Times New Roman"/>
          <w:sz w:val="28"/>
          <w:szCs w:val="28"/>
        </w:rPr>
      </w:pPr>
      <w:r w:rsidRPr="001D4813">
        <w:rPr>
          <w:rFonts w:ascii="Times New Roman" w:eastAsia="Times New Roman" w:hAnsi="Times New Roman" w:cs="Times New Roman"/>
          <w:sz w:val="28"/>
          <w:szCs w:val="28"/>
        </w:rPr>
        <w:t>Организационно – методическая работа</w:t>
      </w:r>
    </w:p>
    <w:p w:rsidR="00C3696E" w:rsidRPr="001D4813" w:rsidRDefault="00C3696E" w:rsidP="00C3696E">
      <w:pPr>
        <w:pStyle w:val="a7"/>
        <w:numPr>
          <w:ilvl w:val="0"/>
          <w:numId w:val="27"/>
        </w:numPr>
        <w:ind w:right="-567"/>
        <w:rPr>
          <w:rFonts w:ascii="Times New Roman" w:eastAsia="Times New Roman" w:hAnsi="Times New Roman" w:cs="Times New Roman"/>
          <w:sz w:val="28"/>
          <w:szCs w:val="28"/>
        </w:rPr>
      </w:pPr>
      <w:r w:rsidRPr="001D4813">
        <w:rPr>
          <w:rFonts w:ascii="Times New Roman" w:eastAsia="Times New Roman" w:hAnsi="Times New Roman" w:cs="Times New Roman"/>
          <w:sz w:val="28"/>
          <w:szCs w:val="28"/>
        </w:rPr>
        <w:t>Индивидуально - коррекционная работа</w:t>
      </w:r>
    </w:p>
    <w:p w:rsidR="00C3696E" w:rsidRPr="001D4813" w:rsidRDefault="00C3696E" w:rsidP="00C3696E">
      <w:pPr>
        <w:pStyle w:val="a7"/>
        <w:numPr>
          <w:ilvl w:val="0"/>
          <w:numId w:val="27"/>
        </w:numPr>
        <w:ind w:right="-567"/>
        <w:rPr>
          <w:rFonts w:ascii="Times New Roman" w:eastAsia="Times New Roman" w:hAnsi="Times New Roman" w:cs="Times New Roman"/>
          <w:sz w:val="28"/>
          <w:szCs w:val="28"/>
        </w:rPr>
      </w:pPr>
      <w:r w:rsidRPr="001D4813">
        <w:rPr>
          <w:rFonts w:ascii="Times New Roman" w:eastAsia="Times New Roman" w:hAnsi="Times New Roman" w:cs="Times New Roman"/>
          <w:sz w:val="28"/>
          <w:szCs w:val="28"/>
        </w:rPr>
        <w:t>Психологического сопровождения</w:t>
      </w:r>
    </w:p>
    <w:p w:rsidR="00C3696E" w:rsidRPr="001D4813" w:rsidRDefault="00C3696E" w:rsidP="00C3696E">
      <w:pPr>
        <w:pStyle w:val="a7"/>
        <w:numPr>
          <w:ilvl w:val="0"/>
          <w:numId w:val="27"/>
        </w:numPr>
        <w:ind w:right="-567"/>
        <w:rPr>
          <w:rFonts w:ascii="Times New Roman" w:eastAsia="Times New Roman" w:hAnsi="Times New Roman" w:cs="Times New Roman"/>
          <w:sz w:val="28"/>
          <w:szCs w:val="28"/>
        </w:rPr>
      </w:pPr>
      <w:r w:rsidRPr="001D4813">
        <w:rPr>
          <w:rFonts w:ascii="Times New Roman" w:eastAsia="Times New Roman" w:hAnsi="Times New Roman" w:cs="Times New Roman"/>
          <w:sz w:val="28"/>
          <w:szCs w:val="28"/>
        </w:rPr>
        <w:t>Возрастные особенности дошкольников</w:t>
      </w:r>
    </w:p>
    <w:p w:rsidR="00C3696E" w:rsidRPr="001D4813" w:rsidRDefault="00C3696E" w:rsidP="00C3696E">
      <w:pPr>
        <w:pStyle w:val="a7"/>
        <w:numPr>
          <w:ilvl w:val="0"/>
          <w:numId w:val="27"/>
        </w:numPr>
        <w:ind w:right="-567"/>
        <w:rPr>
          <w:rFonts w:ascii="Times New Roman" w:eastAsia="Times New Roman" w:hAnsi="Times New Roman" w:cs="Times New Roman"/>
          <w:sz w:val="28"/>
          <w:szCs w:val="28"/>
        </w:rPr>
      </w:pPr>
      <w:r w:rsidRPr="001D4813">
        <w:rPr>
          <w:rFonts w:ascii="Times New Roman" w:eastAsia="Times New Roman" w:hAnsi="Times New Roman" w:cs="Times New Roman"/>
          <w:sz w:val="28"/>
          <w:szCs w:val="28"/>
        </w:rPr>
        <w:t>Работа с педагогами и родителями</w:t>
      </w:r>
    </w:p>
    <w:p w:rsidR="00C3696E" w:rsidRPr="001D4813" w:rsidRDefault="00C3696E" w:rsidP="00C3696E">
      <w:pPr>
        <w:pStyle w:val="a7"/>
        <w:numPr>
          <w:ilvl w:val="0"/>
          <w:numId w:val="27"/>
        </w:numPr>
        <w:ind w:right="-567"/>
        <w:rPr>
          <w:rFonts w:ascii="Times New Roman" w:eastAsia="Times New Roman" w:hAnsi="Times New Roman" w:cs="Times New Roman"/>
          <w:sz w:val="28"/>
          <w:szCs w:val="28"/>
        </w:rPr>
      </w:pPr>
      <w:r w:rsidRPr="001D4813">
        <w:rPr>
          <w:rFonts w:ascii="Times New Roman" w:eastAsia="Times New Roman" w:hAnsi="Times New Roman" w:cs="Times New Roman"/>
          <w:sz w:val="28"/>
          <w:szCs w:val="28"/>
        </w:rPr>
        <w:t>Перспективное планирование психолого-педагогической работы</w:t>
      </w:r>
    </w:p>
    <w:p w:rsidR="00C3696E" w:rsidRPr="001D4813" w:rsidRDefault="00C3696E" w:rsidP="00C3696E">
      <w:pPr>
        <w:pStyle w:val="a7"/>
        <w:numPr>
          <w:ilvl w:val="0"/>
          <w:numId w:val="27"/>
        </w:numPr>
        <w:ind w:right="-567"/>
        <w:rPr>
          <w:rFonts w:ascii="Times New Roman" w:eastAsia="Times New Roman" w:hAnsi="Times New Roman" w:cs="Times New Roman"/>
          <w:sz w:val="28"/>
          <w:szCs w:val="28"/>
        </w:rPr>
      </w:pPr>
      <w:r w:rsidRPr="001D4813">
        <w:rPr>
          <w:rFonts w:ascii="Times New Roman" w:eastAsia="Times New Roman" w:hAnsi="Times New Roman" w:cs="Times New Roman"/>
          <w:sz w:val="28"/>
          <w:szCs w:val="28"/>
        </w:rPr>
        <w:t>Список используемой литературы</w:t>
      </w:r>
    </w:p>
    <w:p w:rsidR="00C3696E" w:rsidRPr="001D4813" w:rsidRDefault="00C3696E" w:rsidP="00C3696E">
      <w:pPr>
        <w:pStyle w:val="a7"/>
        <w:numPr>
          <w:ilvl w:val="0"/>
          <w:numId w:val="27"/>
        </w:numPr>
        <w:ind w:right="-567"/>
        <w:rPr>
          <w:rFonts w:ascii="Times New Roman" w:eastAsia="Times New Roman" w:hAnsi="Times New Roman" w:cs="Times New Roman"/>
          <w:sz w:val="28"/>
          <w:szCs w:val="28"/>
        </w:rPr>
      </w:pPr>
      <w:r w:rsidRPr="001D4813">
        <w:rPr>
          <w:rFonts w:ascii="Times New Roman" w:eastAsia="Times New Roman" w:hAnsi="Times New Roman" w:cs="Times New Roman"/>
          <w:sz w:val="28"/>
          <w:szCs w:val="28"/>
        </w:rPr>
        <w:t>Приложение</w:t>
      </w:r>
      <w:r w:rsidR="003D2A4B" w:rsidRPr="001D4813">
        <w:rPr>
          <w:rFonts w:ascii="Times New Roman" w:eastAsia="Times New Roman" w:hAnsi="Times New Roman" w:cs="Times New Roman"/>
          <w:sz w:val="28"/>
          <w:szCs w:val="28"/>
        </w:rPr>
        <w:t xml:space="preserve"> (1)</w:t>
      </w:r>
    </w:p>
    <w:p w:rsidR="003D2A4B" w:rsidRPr="001D4813" w:rsidRDefault="001D4813" w:rsidP="00C3696E">
      <w:pPr>
        <w:pStyle w:val="a7"/>
        <w:numPr>
          <w:ilvl w:val="0"/>
          <w:numId w:val="27"/>
        </w:numPr>
        <w:ind w:right="-567"/>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3D2A4B" w:rsidRPr="001D4813">
        <w:rPr>
          <w:rFonts w:ascii="Times New Roman" w:eastAsia="Times New Roman" w:hAnsi="Times New Roman" w:cs="Times New Roman"/>
          <w:sz w:val="28"/>
          <w:szCs w:val="28"/>
        </w:rPr>
        <w:t>Приложение(2)</w:t>
      </w:r>
    </w:p>
    <w:p w:rsidR="00C3696E" w:rsidRPr="00254F50" w:rsidRDefault="00C3696E" w:rsidP="00164AF5">
      <w:pPr>
        <w:ind w:right="-567"/>
        <w:jc w:val="center"/>
        <w:rPr>
          <w:rFonts w:ascii="Times New Roman" w:eastAsia="Times New Roman" w:hAnsi="Times New Roman" w:cs="Times New Roman"/>
          <w:sz w:val="28"/>
          <w:szCs w:val="28"/>
        </w:rPr>
      </w:pPr>
    </w:p>
    <w:p w:rsidR="00C3696E" w:rsidRDefault="00C3696E" w:rsidP="00164AF5">
      <w:pPr>
        <w:ind w:right="-567"/>
        <w:jc w:val="center"/>
        <w:rPr>
          <w:rFonts w:ascii="Times New Roman" w:eastAsia="Times New Roman" w:hAnsi="Times New Roman" w:cs="Times New Roman"/>
          <w:b/>
          <w:sz w:val="24"/>
        </w:rPr>
      </w:pPr>
    </w:p>
    <w:p w:rsidR="00C3696E" w:rsidRDefault="00C3696E" w:rsidP="00164AF5">
      <w:pPr>
        <w:ind w:right="-567"/>
        <w:jc w:val="center"/>
        <w:rPr>
          <w:rFonts w:ascii="Times New Roman" w:eastAsia="Times New Roman" w:hAnsi="Times New Roman" w:cs="Times New Roman"/>
          <w:b/>
          <w:sz w:val="24"/>
        </w:rPr>
      </w:pPr>
    </w:p>
    <w:p w:rsidR="00C3696E" w:rsidRDefault="00C3696E" w:rsidP="00164AF5">
      <w:pPr>
        <w:ind w:right="-567"/>
        <w:jc w:val="center"/>
        <w:rPr>
          <w:rFonts w:ascii="Times New Roman" w:eastAsia="Times New Roman" w:hAnsi="Times New Roman" w:cs="Times New Roman"/>
          <w:b/>
          <w:sz w:val="24"/>
        </w:rPr>
      </w:pPr>
    </w:p>
    <w:p w:rsidR="00C3696E" w:rsidRDefault="00C3696E" w:rsidP="00164AF5">
      <w:pPr>
        <w:ind w:right="-567"/>
        <w:jc w:val="center"/>
        <w:rPr>
          <w:rFonts w:ascii="Times New Roman" w:eastAsia="Times New Roman" w:hAnsi="Times New Roman" w:cs="Times New Roman"/>
          <w:b/>
          <w:sz w:val="24"/>
        </w:rPr>
      </w:pPr>
    </w:p>
    <w:p w:rsidR="00C3696E" w:rsidRDefault="00C3696E" w:rsidP="00164AF5">
      <w:pPr>
        <w:ind w:right="-567"/>
        <w:jc w:val="center"/>
        <w:rPr>
          <w:rFonts w:ascii="Times New Roman" w:eastAsia="Times New Roman" w:hAnsi="Times New Roman" w:cs="Times New Roman"/>
          <w:b/>
          <w:sz w:val="24"/>
        </w:rPr>
      </w:pPr>
    </w:p>
    <w:p w:rsidR="00C3696E" w:rsidRDefault="00C3696E" w:rsidP="00164AF5">
      <w:pPr>
        <w:ind w:right="-567"/>
        <w:jc w:val="center"/>
        <w:rPr>
          <w:rFonts w:ascii="Times New Roman" w:eastAsia="Times New Roman" w:hAnsi="Times New Roman" w:cs="Times New Roman"/>
          <w:b/>
          <w:sz w:val="24"/>
        </w:rPr>
      </w:pPr>
    </w:p>
    <w:p w:rsidR="00C3696E" w:rsidRDefault="00C3696E" w:rsidP="00164AF5">
      <w:pPr>
        <w:ind w:right="-567"/>
        <w:jc w:val="center"/>
        <w:rPr>
          <w:rFonts w:ascii="Times New Roman" w:eastAsia="Times New Roman" w:hAnsi="Times New Roman" w:cs="Times New Roman"/>
          <w:b/>
          <w:sz w:val="24"/>
        </w:rPr>
      </w:pPr>
    </w:p>
    <w:p w:rsidR="00C3696E" w:rsidRDefault="00C3696E" w:rsidP="00164AF5">
      <w:pPr>
        <w:ind w:right="-567"/>
        <w:jc w:val="center"/>
        <w:rPr>
          <w:rFonts w:ascii="Times New Roman" w:eastAsia="Times New Roman" w:hAnsi="Times New Roman" w:cs="Times New Roman"/>
          <w:b/>
          <w:sz w:val="24"/>
        </w:rPr>
      </w:pPr>
    </w:p>
    <w:p w:rsidR="00C3696E" w:rsidRDefault="00C3696E" w:rsidP="00164AF5">
      <w:pPr>
        <w:ind w:right="-567"/>
        <w:jc w:val="center"/>
        <w:rPr>
          <w:rFonts w:ascii="Times New Roman" w:eastAsia="Times New Roman" w:hAnsi="Times New Roman" w:cs="Times New Roman"/>
          <w:b/>
          <w:sz w:val="24"/>
        </w:rPr>
      </w:pPr>
    </w:p>
    <w:p w:rsidR="00C3696E" w:rsidRDefault="00C3696E" w:rsidP="00164AF5">
      <w:pPr>
        <w:ind w:right="-567"/>
        <w:jc w:val="center"/>
        <w:rPr>
          <w:rFonts w:ascii="Times New Roman" w:eastAsia="Times New Roman" w:hAnsi="Times New Roman" w:cs="Times New Roman"/>
          <w:b/>
          <w:sz w:val="24"/>
        </w:rPr>
      </w:pPr>
    </w:p>
    <w:p w:rsidR="00C3696E" w:rsidRDefault="00C3696E" w:rsidP="00164AF5">
      <w:pPr>
        <w:ind w:right="-567"/>
        <w:jc w:val="center"/>
        <w:rPr>
          <w:rFonts w:ascii="Times New Roman" w:eastAsia="Times New Roman" w:hAnsi="Times New Roman" w:cs="Times New Roman"/>
          <w:b/>
          <w:sz w:val="24"/>
        </w:rPr>
      </w:pPr>
    </w:p>
    <w:p w:rsidR="00C3696E" w:rsidRDefault="00C3696E" w:rsidP="00164AF5">
      <w:pPr>
        <w:ind w:right="-567"/>
        <w:jc w:val="center"/>
        <w:rPr>
          <w:rFonts w:ascii="Times New Roman" w:eastAsia="Times New Roman" w:hAnsi="Times New Roman" w:cs="Times New Roman"/>
          <w:b/>
          <w:sz w:val="24"/>
        </w:rPr>
      </w:pPr>
    </w:p>
    <w:p w:rsidR="00254F50" w:rsidRDefault="00254F50" w:rsidP="00164AF5">
      <w:pPr>
        <w:ind w:right="-567"/>
        <w:jc w:val="center"/>
        <w:rPr>
          <w:rFonts w:ascii="Times New Roman" w:eastAsia="Times New Roman" w:hAnsi="Times New Roman" w:cs="Times New Roman"/>
          <w:b/>
          <w:sz w:val="24"/>
        </w:rPr>
      </w:pPr>
    </w:p>
    <w:p w:rsidR="00254F50" w:rsidRDefault="00254F50" w:rsidP="00164AF5">
      <w:pPr>
        <w:ind w:right="-567"/>
        <w:jc w:val="center"/>
        <w:rPr>
          <w:rFonts w:ascii="Times New Roman" w:eastAsia="Times New Roman" w:hAnsi="Times New Roman" w:cs="Times New Roman"/>
          <w:b/>
          <w:sz w:val="24"/>
        </w:rPr>
      </w:pPr>
    </w:p>
    <w:p w:rsidR="00D73D7E" w:rsidRDefault="00D73D7E" w:rsidP="00565468">
      <w:pPr>
        <w:ind w:right="-567"/>
        <w:rPr>
          <w:rFonts w:ascii="Times New Roman" w:eastAsia="Times New Roman" w:hAnsi="Times New Roman" w:cs="Times New Roman"/>
          <w:b/>
          <w:sz w:val="24"/>
        </w:rPr>
      </w:pPr>
    </w:p>
    <w:p w:rsidR="00D73D7E" w:rsidRDefault="00D73D7E" w:rsidP="00565468">
      <w:pPr>
        <w:ind w:right="-567"/>
        <w:rPr>
          <w:rFonts w:ascii="Times New Roman" w:eastAsia="Times New Roman" w:hAnsi="Times New Roman" w:cs="Times New Roman"/>
          <w:b/>
          <w:sz w:val="24"/>
        </w:rPr>
      </w:pPr>
    </w:p>
    <w:p w:rsidR="00D73D7E" w:rsidRDefault="00D73D7E" w:rsidP="00565468">
      <w:pPr>
        <w:ind w:right="-567"/>
        <w:rPr>
          <w:rFonts w:ascii="Times New Roman" w:eastAsia="Times New Roman" w:hAnsi="Times New Roman" w:cs="Times New Roman"/>
          <w:b/>
          <w:sz w:val="28"/>
          <w:szCs w:val="28"/>
        </w:rPr>
      </w:pPr>
    </w:p>
    <w:p w:rsidR="00260BF3" w:rsidRPr="00565468" w:rsidRDefault="00015690" w:rsidP="00565468">
      <w:pPr>
        <w:ind w:right="-567"/>
        <w:rPr>
          <w:rFonts w:ascii="Times New Roman" w:eastAsia="Times New Roman" w:hAnsi="Times New Roman" w:cs="Times New Roman"/>
          <w:sz w:val="28"/>
          <w:szCs w:val="28"/>
        </w:rPr>
      </w:pPr>
      <w:r w:rsidRPr="00565468">
        <w:rPr>
          <w:rFonts w:ascii="Times New Roman" w:eastAsia="Times New Roman" w:hAnsi="Times New Roman" w:cs="Times New Roman"/>
          <w:b/>
          <w:sz w:val="28"/>
          <w:szCs w:val="28"/>
        </w:rPr>
        <w:lastRenderedPageBreak/>
        <w:t>Пояснительная записка</w:t>
      </w:r>
    </w:p>
    <w:p w:rsidR="00C421DE" w:rsidRPr="00C421DE" w:rsidRDefault="00015690" w:rsidP="00C421DE">
      <w:pPr>
        <w:pStyle w:val="a4"/>
        <w:ind w:firstLine="708"/>
        <w:jc w:val="both"/>
        <w:rPr>
          <w:rFonts w:ascii="Times New Roman" w:eastAsia="Times New Roman" w:hAnsi="Times New Roman" w:cs="Times New Roman"/>
          <w:sz w:val="24"/>
          <w:szCs w:val="24"/>
        </w:rPr>
      </w:pPr>
      <w:r w:rsidRPr="00C421DE">
        <w:rPr>
          <w:rFonts w:ascii="Times New Roman" w:eastAsia="Times New Roman" w:hAnsi="Times New Roman" w:cs="Times New Roman"/>
          <w:sz w:val="24"/>
          <w:szCs w:val="24"/>
        </w:rPr>
        <w:t>Приходя в дошкольное учреждение, ребенок вступает на новую ступеньку своего жизненного пути. Здесь он начинает активно развиваться в разных областях. Ребенок учится быть самостоятельным, общаться со сверстниками, взрослыми, учится правильно держать карандаш, рисовать и даже считать – словом готовиться к следующей ступеньке в своей жизни - школе. Но как это трудно все в глазах малыша! Наша задача максимально помочь ему и облегчить, с психологической точки зрения, этот не легкий дошкольный возраст.</w:t>
      </w:r>
    </w:p>
    <w:p w:rsidR="00260BF3" w:rsidRPr="00C421DE" w:rsidRDefault="00015690" w:rsidP="00C421DE">
      <w:pPr>
        <w:pStyle w:val="a4"/>
        <w:ind w:firstLine="708"/>
        <w:jc w:val="both"/>
        <w:rPr>
          <w:rFonts w:ascii="Times New Roman" w:eastAsia="Times New Roman" w:hAnsi="Times New Roman" w:cs="Times New Roman"/>
          <w:sz w:val="24"/>
          <w:szCs w:val="24"/>
        </w:rPr>
      </w:pPr>
      <w:r w:rsidRPr="00C421DE">
        <w:rPr>
          <w:rFonts w:ascii="Times New Roman" w:eastAsia="Times New Roman" w:hAnsi="Times New Roman" w:cs="Times New Roman"/>
          <w:sz w:val="24"/>
          <w:szCs w:val="24"/>
        </w:rPr>
        <w:t>В наш трудный информационный век, детей окружает много различной информации, с которой им порой бывает не справиться. Поэтому мы, педагоги, должны помочь нашему подрастающему поколению, своевременно развить познавательные способности и укрепить психологическое здоровье.</w:t>
      </w:r>
    </w:p>
    <w:p w:rsidR="00260BF3" w:rsidRPr="00C421DE" w:rsidRDefault="00015690" w:rsidP="00C421DE">
      <w:pPr>
        <w:pStyle w:val="a4"/>
        <w:jc w:val="both"/>
        <w:rPr>
          <w:rFonts w:ascii="Times New Roman" w:eastAsia="Times New Roman" w:hAnsi="Times New Roman" w:cs="Times New Roman"/>
          <w:sz w:val="24"/>
          <w:szCs w:val="24"/>
        </w:rPr>
      </w:pPr>
      <w:r w:rsidRPr="00C421DE">
        <w:rPr>
          <w:rFonts w:ascii="Times New Roman" w:eastAsia="Times New Roman" w:hAnsi="Times New Roman" w:cs="Times New Roman"/>
          <w:sz w:val="24"/>
          <w:szCs w:val="24"/>
        </w:rPr>
        <w:t>Что же такое познавательные способности? Это мышление, восприятие, память, внимание и воображение. Это психические функции, которые развиваются с ранних лет и, которыми пользуется человек всю свою жизнь.</w:t>
      </w:r>
    </w:p>
    <w:p w:rsidR="00260BF3" w:rsidRPr="00C421DE" w:rsidRDefault="00015690" w:rsidP="00C421DE">
      <w:pPr>
        <w:pStyle w:val="a4"/>
        <w:ind w:firstLine="708"/>
        <w:jc w:val="both"/>
        <w:rPr>
          <w:rFonts w:ascii="Times New Roman" w:eastAsia="Times New Roman" w:hAnsi="Times New Roman" w:cs="Times New Roman"/>
          <w:sz w:val="24"/>
          <w:szCs w:val="24"/>
        </w:rPr>
      </w:pPr>
      <w:r w:rsidRPr="00C421DE">
        <w:rPr>
          <w:rFonts w:ascii="Times New Roman" w:eastAsia="Times New Roman" w:hAnsi="Times New Roman" w:cs="Times New Roman"/>
          <w:sz w:val="24"/>
          <w:szCs w:val="24"/>
        </w:rPr>
        <w:t>А что же такое психологическое здоровье? Этот термин, «психологическое здоровье» введен в научный лексикон И.В. Дубровиной (доктором психологических наук, профессором, академиком РАО) и означает неразделимость телесного и психического в человеке</w:t>
      </w:r>
    </w:p>
    <w:p w:rsidR="00260BF3" w:rsidRPr="00C421DE" w:rsidRDefault="00015690" w:rsidP="00C421DE">
      <w:pPr>
        <w:pStyle w:val="a4"/>
        <w:ind w:firstLine="708"/>
        <w:jc w:val="both"/>
        <w:rPr>
          <w:rFonts w:ascii="Times New Roman" w:eastAsia="Times New Roman" w:hAnsi="Times New Roman" w:cs="Times New Roman"/>
          <w:sz w:val="24"/>
          <w:szCs w:val="24"/>
        </w:rPr>
      </w:pPr>
      <w:r w:rsidRPr="00C421DE">
        <w:rPr>
          <w:rFonts w:ascii="Times New Roman" w:eastAsia="Times New Roman" w:hAnsi="Times New Roman" w:cs="Times New Roman"/>
          <w:sz w:val="24"/>
          <w:szCs w:val="24"/>
        </w:rPr>
        <w:t>Психологически здоровый человек – это, прежде всего творческий, жизнерадостный, веселый, открытый человек, познающий себя и окружающий мир не только разумом, но и чувствами, интуицией.</w:t>
      </w:r>
    </w:p>
    <w:p w:rsidR="00260BF3" w:rsidRDefault="00015690" w:rsidP="00C421DE">
      <w:pPr>
        <w:pStyle w:val="a4"/>
        <w:ind w:firstLine="708"/>
        <w:jc w:val="both"/>
        <w:rPr>
          <w:rFonts w:ascii="Times New Roman" w:eastAsia="Times New Roman" w:hAnsi="Times New Roman" w:cs="Times New Roman"/>
          <w:sz w:val="24"/>
          <w:szCs w:val="24"/>
        </w:rPr>
      </w:pPr>
      <w:r w:rsidRPr="00C421DE">
        <w:rPr>
          <w:rFonts w:ascii="Times New Roman" w:eastAsia="Times New Roman" w:hAnsi="Times New Roman" w:cs="Times New Roman"/>
          <w:sz w:val="24"/>
          <w:szCs w:val="24"/>
        </w:rPr>
        <w:t xml:space="preserve">Ключевым словом для его описания является «гармония» или «баланс». Прежде всего, это гармония между </w:t>
      </w:r>
      <w:proofErr w:type="gramStart"/>
      <w:r w:rsidRPr="00C421DE">
        <w:rPr>
          <w:rFonts w:ascii="Times New Roman" w:eastAsia="Times New Roman" w:hAnsi="Times New Roman" w:cs="Times New Roman"/>
          <w:sz w:val="24"/>
          <w:szCs w:val="24"/>
        </w:rPr>
        <w:t>эмоциональным</w:t>
      </w:r>
      <w:proofErr w:type="gramEnd"/>
      <w:r w:rsidRPr="00C421DE">
        <w:rPr>
          <w:rFonts w:ascii="Times New Roman" w:eastAsia="Times New Roman" w:hAnsi="Times New Roman" w:cs="Times New Roman"/>
          <w:sz w:val="24"/>
          <w:szCs w:val="24"/>
        </w:rPr>
        <w:t xml:space="preserve"> и интеллектуальным, между телесным и психическим. А также гармония между человеком и окружающими людьми, природой. По мнению И.В. Дубровиной, основу психологического здоровья составляет полноценное психическое развитие на всех этапах. Поэтому своевременное развитие познавательной, мотивационно-</w:t>
      </w:r>
      <w:proofErr w:type="spellStart"/>
      <w:r w:rsidRPr="00C421DE">
        <w:rPr>
          <w:rFonts w:ascii="Times New Roman" w:eastAsia="Times New Roman" w:hAnsi="Times New Roman" w:cs="Times New Roman"/>
          <w:sz w:val="24"/>
          <w:szCs w:val="24"/>
        </w:rPr>
        <w:t>потребностной</w:t>
      </w:r>
      <w:proofErr w:type="spellEnd"/>
      <w:r w:rsidRPr="00C421DE">
        <w:rPr>
          <w:rFonts w:ascii="Times New Roman" w:eastAsia="Times New Roman" w:hAnsi="Times New Roman" w:cs="Times New Roman"/>
          <w:sz w:val="24"/>
          <w:szCs w:val="24"/>
        </w:rPr>
        <w:t xml:space="preserve"> и эмоционально-личностной сфер способствует психологическому здоровью ребенка.</w:t>
      </w:r>
    </w:p>
    <w:p w:rsidR="00C421DE" w:rsidRPr="00C421DE" w:rsidRDefault="00C421DE" w:rsidP="00C421DE">
      <w:pPr>
        <w:pStyle w:val="a4"/>
        <w:ind w:firstLine="708"/>
        <w:jc w:val="both"/>
        <w:rPr>
          <w:rFonts w:ascii="Times New Roman" w:eastAsia="Times New Roman" w:hAnsi="Times New Roman" w:cs="Times New Roman"/>
          <w:sz w:val="24"/>
          <w:szCs w:val="24"/>
        </w:rPr>
      </w:pPr>
    </w:p>
    <w:p w:rsidR="00260BF3" w:rsidRPr="00565468" w:rsidRDefault="00015690" w:rsidP="00015690">
      <w:pPr>
        <w:ind w:right="-874"/>
        <w:rPr>
          <w:rFonts w:ascii="Times New Roman" w:eastAsia="Times New Roman" w:hAnsi="Times New Roman" w:cs="Times New Roman"/>
          <w:sz w:val="28"/>
          <w:szCs w:val="28"/>
          <w:u w:val="single"/>
        </w:rPr>
      </w:pPr>
      <w:r w:rsidRPr="00565468">
        <w:rPr>
          <w:rFonts w:ascii="Times New Roman" w:eastAsia="Times New Roman" w:hAnsi="Times New Roman" w:cs="Times New Roman"/>
          <w:b/>
          <w:sz w:val="28"/>
          <w:szCs w:val="28"/>
          <w:u w:val="single"/>
        </w:rPr>
        <w:t>Цели и задачи программы</w:t>
      </w:r>
    </w:p>
    <w:p w:rsidR="00260BF3" w:rsidRPr="00E54B2F" w:rsidRDefault="00C421DE" w:rsidP="00C421DE">
      <w:pPr>
        <w:pStyle w:val="a4"/>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sidR="00015690" w:rsidRPr="00E54B2F">
        <w:rPr>
          <w:rFonts w:ascii="Times New Roman" w:eastAsia="Times New Roman" w:hAnsi="Times New Roman" w:cs="Times New Roman"/>
          <w:b/>
          <w:sz w:val="24"/>
          <w:szCs w:val="24"/>
        </w:rPr>
        <w:t>Цели:</w:t>
      </w:r>
    </w:p>
    <w:p w:rsidR="00260BF3" w:rsidRPr="00C421DE" w:rsidRDefault="00C421DE" w:rsidP="00C421DE">
      <w:pPr>
        <w:pStyle w:val="a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015690" w:rsidRPr="00C421DE">
        <w:rPr>
          <w:rFonts w:ascii="Times New Roman" w:eastAsia="Times New Roman" w:hAnsi="Times New Roman" w:cs="Times New Roman"/>
          <w:sz w:val="24"/>
          <w:szCs w:val="24"/>
        </w:rPr>
        <w:t>Развитие познавательных способностей дошкольника</w:t>
      </w:r>
    </w:p>
    <w:p w:rsidR="00260BF3" w:rsidRDefault="00C421DE" w:rsidP="00C421DE">
      <w:pPr>
        <w:pStyle w:val="a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015690" w:rsidRPr="00C421DE">
        <w:rPr>
          <w:rFonts w:ascii="Times New Roman" w:eastAsia="Times New Roman" w:hAnsi="Times New Roman" w:cs="Times New Roman"/>
          <w:sz w:val="24"/>
          <w:szCs w:val="24"/>
        </w:rPr>
        <w:t>Укрепление психологического здоровья ребенка</w:t>
      </w:r>
    </w:p>
    <w:p w:rsidR="00E54B2F" w:rsidRPr="00C421DE" w:rsidRDefault="00E54B2F" w:rsidP="00C421DE">
      <w:pPr>
        <w:pStyle w:val="a4"/>
        <w:jc w:val="both"/>
        <w:rPr>
          <w:rFonts w:ascii="Times New Roman" w:eastAsia="Times New Roman" w:hAnsi="Times New Roman" w:cs="Times New Roman"/>
          <w:sz w:val="24"/>
          <w:szCs w:val="24"/>
        </w:rPr>
      </w:pPr>
    </w:p>
    <w:p w:rsidR="00260BF3" w:rsidRPr="00E54B2F" w:rsidRDefault="00015690" w:rsidP="00C421DE">
      <w:pPr>
        <w:pStyle w:val="a4"/>
        <w:ind w:firstLine="708"/>
        <w:jc w:val="both"/>
        <w:rPr>
          <w:rFonts w:ascii="Times New Roman" w:eastAsia="Times New Roman" w:hAnsi="Times New Roman" w:cs="Times New Roman"/>
          <w:b/>
          <w:sz w:val="24"/>
          <w:szCs w:val="24"/>
        </w:rPr>
      </w:pPr>
      <w:r w:rsidRPr="00E54B2F">
        <w:rPr>
          <w:rFonts w:ascii="Times New Roman" w:eastAsia="Times New Roman" w:hAnsi="Times New Roman" w:cs="Times New Roman"/>
          <w:b/>
          <w:sz w:val="24"/>
          <w:szCs w:val="24"/>
        </w:rPr>
        <w:t>Задачи:</w:t>
      </w:r>
    </w:p>
    <w:p w:rsidR="00260BF3" w:rsidRPr="00C421DE" w:rsidRDefault="00C421DE" w:rsidP="00C421DE">
      <w:pPr>
        <w:pStyle w:val="a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015690" w:rsidRPr="00C421DE">
        <w:rPr>
          <w:rFonts w:ascii="Times New Roman" w:eastAsia="Times New Roman" w:hAnsi="Times New Roman" w:cs="Times New Roman"/>
          <w:sz w:val="24"/>
          <w:szCs w:val="24"/>
        </w:rPr>
        <w:t>Развитие интеллектуальной сферы</w:t>
      </w:r>
    </w:p>
    <w:p w:rsidR="00260BF3" w:rsidRPr="00C421DE" w:rsidRDefault="00C421DE" w:rsidP="00C421DE">
      <w:pPr>
        <w:pStyle w:val="a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015690" w:rsidRPr="00C421DE">
        <w:rPr>
          <w:rFonts w:ascii="Times New Roman" w:eastAsia="Times New Roman" w:hAnsi="Times New Roman" w:cs="Times New Roman"/>
          <w:sz w:val="24"/>
          <w:szCs w:val="24"/>
        </w:rPr>
        <w:t>Развитие познавательных и психических процессов (восприятия, внимания, памяти, мышления и воображения)</w:t>
      </w:r>
    </w:p>
    <w:p w:rsidR="00260BF3" w:rsidRPr="00C421DE" w:rsidRDefault="00C421DE" w:rsidP="00C421DE">
      <w:pPr>
        <w:pStyle w:val="a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015690" w:rsidRPr="00C421DE">
        <w:rPr>
          <w:rFonts w:ascii="Times New Roman" w:eastAsia="Times New Roman" w:hAnsi="Times New Roman" w:cs="Times New Roman"/>
          <w:sz w:val="24"/>
          <w:szCs w:val="24"/>
        </w:rPr>
        <w:t>Развитие эмоциональной сферы</w:t>
      </w:r>
    </w:p>
    <w:p w:rsidR="00260BF3" w:rsidRPr="00C421DE" w:rsidRDefault="00C421DE" w:rsidP="00C421DE">
      <w:pPr>
        <w:pStyle w:val="a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015690" w:rsidRPr="00C421DE">
        <w:rPr>
          <w:rFonts w:ascii="Times New Roman" w:eastAsia="Times New Roman" w:hAnsi="Times New Roman" w:cs="Times New Roman"/>
          <w:sz w:val="24"/>
          <w:szCs w:val="24"/>
        </w:rPr>
        <w:t>Обучение положительному взаимоотношению и принятию других</w:t>
      </w:r>
    </w:p>
    <w:p w:rsidR="00260BF3" w:rsidRDefault="00C421DE" w:rsidP="00C421DE">
      <w:pPr>
        <w:pStyle w:val="a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015690" w:rsidRPr="00C421DE">
        <w:rPr>
          <w:rFonts w:ascii="Times New Roman" w:eastAsia="Times New Roman" w:hAnsi="Times New Roman" w:cs="Times New Roman"/>
          <w:sz w:val="24"/>
          <w:szCs w:val="24"/>
        </w:rPr>
        <w:t>Создание благоприятной атмосферы и максимального взаимодействия в группе</w:t>
      </w:r>
    </w:p>
    <w:p w:rsidR="00C421DE" w:rsidRDefault="00C421DE" w:rsidP="00C421DE">
      <w:pPr>
        <w:pStyle w:val="a4"/>
        <w:jc w:val="both"/>
        <w:rPr>
          <w:rFonts w:ascii="Times New Roman" w:eastAsia="Times New Roman" w:hAnsi="Times New Roman" w:cs="Times New Roman"/>
          <w:sz w:val="24"/>
          <w:szCs w:val="24"/>
        </w:rPr>
      </w:pPr>
    </w:p>
    <w:p w:rsidR="00016B50" w:rsidRDefault="00016B50" w:rsidP="00F670F5">
      <w:pPr>
        <w:ind w:right="-874"/>
        <w:jc w:val="both"/>
        <w:rPr>
          <w:rFonts w:ascii="Times New Roman" w:eastAsia="Times New Roman" w:hAnsi="Times New Roman" w:cs="Times New Roman"/>
          <w:b/>
          <w:sz w:val="24"/>
          <w:u w:val="single"/>
        </w:rPr>
      </w:pPr>
    </w:p>
    <w:p w:rsidR="00016B50" w:rsidRDefault="00016B50" w:rsidP="00F670F5">
      <w:pPr>
        <w:ind w:right="-874"/>
        <w:jc w:val="both"/>
        <w:rPr>
          <w:rFonts w:ascii="Times New Roman" w:eastAsia="Times New Roman" w:hAnsi="Times New Roman" w:cs="Times New Roman"/>
          <w:b/>
          <w:sz w:val="24"/>
          <w:u w:val="single"/>
        </w:rPr>
      </w:pPr>
    </w:p>
    <w:p w:rsidR="00016B50" w:rsidRDefault="00016B50" w:rsidP="00F670F5">
      <w:pPr>
        <w:ind w:right="-874"/>
        <w:jc w:val="both"/>
        <w:rPr>
          <w:rFonts w:ascii="Times New Roman" w:eastAsia="Times New Roman" w:hAnsi="Times New Roman" w:cs="Times New Roman"/>
          <w:b/>
          <w:sz w:val="24"/>
          <w:u w:val="single"/>
        </w:rPr>
      </w:pPr>
    </w:p>
    <w:p w:rsidR="00016B50" w:rsidRDefault="00016B50" w:rsidP="00F670F5">
      <w:pPr>
        <w:ind w:right="-874"/>
        <w:jc w:val="both"/>
        <w:rPr>
          <w:rFonts w:ascii="Times New Roman" w:eastAsia="Times New Roman" w:hAnsi="Times New Roman" w:cs="Times New Roman"/>
          <w:b/>
          <w:sz w:val="24"/>
          <w:u w:val="single"/>
        </w:rPr>
      </w:pPr>
    </w:p>
    <w:p w:rsidR="00260BF3" w:rsidRPr="00565468" w:rsidRDefault="00015690" w:rsidP="00F670F5">
      <w:pPr>
        <w:ind w:right="-874"/>
        <w:jc w:val="both"/>
        <w:rPr>
          <w:rFonts w:ascii="Times New Roman" w:eastAsia="Times New Roman" w:hAnsi="Times New Roman" w:cs="Times New Roman"/>
          <w:sz w:val="28"/>
          <w:szCs w:val="28"/>
        </w:rPr>
      </w:pPr>
      <w:r w:rsidRPr="00565468">
        <w:rPr>
          <w:rFonts w:ascii="Times New Roman" w:eastAsia="Times New Roman" w:hAnsi="Times New Roman" w:cs="Times New Roman"/>
          <w:b/>
          <w:sz w:val="28"/>
          <w:szCs w:val="28"/>
          <w:u w:val="single"/>
        </w:rPr>
        <w:lastRenderedPageBreak/>
        <w:t>Групповая работа</w:t>
      </w:r>
    </w:p>
    <w:p w:rsidR="00260BF3" w:rsidRDefault="00015690" w:rsidP="00C421DE">
      <w:pPr>
        <w:ind w:right="-874"/>
        <w:jc w:val="both"/>
        <w:rPr>
          <w:rFonts w:ascii="Times New Roman" w:eastAsia="Times New Roman" w:hAnsi="Times New Roman" w:cs="Times New Roman"/>
          <w:sz w:val="24"/>
        </w:rPr>
      </w:pPr>
      <w:r>
        <w:rPr>
          <w:rFonts w:ascii="Times New Roman" w:eastAsia="Times New Roman" w:hAnsi="Times New Roman" w:cs="Times New Roman"/>
          <w:sz w:val="24"/>
        </w:rPr>
        <w:t xml:space="preserve"> Комплектация групп возраста:</w:t>
      </w:r>
    </w:p>
    <w:tbl>
      <w:tblPr>
        <w:tblW w:w="0" w:type="auto"/>
        <w:tblInd w:w="108" w:type="dxa"/>
        <w:tblCellMar>
          <w:left w:w="10" w:type="dxa"/>
          <w:right w:w="10" w:type="dxa"/>
        </w:tblCellMar>
        <w:tblLook w:val="0000" w:firstRow="0" w:lastRow="0" w:firstColumn="0" w:lastColumn="0" w:noHBand="0" w:noVBand="0"/>
      </w:tblPr>
      <w:tblGrid>
        <w:gridCol w:w="2694"/>
        <w:gridCol w:w="3118"/>
      </w:tblGrid>
      <w:tr w:rsidR="00260BF3" w:rsidTr="00C421DE">
        <w:trPr>
          <w:trHeight w:val="1"/>
        </w:trPr>
        <w:tc>
          <w:tcPr>
            <w:tcW w:w="2694"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260BF3" w:rsidRDefault="00015690" w:rsidP="00C421DE">
            <w:pPr>
              <w:jc w:val="both"/>
            </w:pPr>
            <w:r>
              <w:rPr>
                <w:rFonts w:ascii="Times New Roman" w:eastAsia="Times New Roman" w:hAnsi="Times New Roman" w:cs="Times New Roman"/>
                <w:sz w:val="24"/>
                <w:u w:val="single"/>
              </w:rPr>
              <w:t>Возраст</w:t>
            </w:r>
          </w:p>
        </w:tc>
        <w:tc>
          <w:tcPr>
            <w:tcW w:w="3118"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260BF3" w:rsidRDefault="00015690" w:rsidP="00C421DE">
            <w:pPr>
              <w:jc w:val="both"/>
            </w:pPr>
            <w:r>
              <w:rPr>
                <w:rFonts w:ascii="Times New Roman" w:eastAsia="Times New Roman" w:hAnsi="Times New Roman" w:cs="Times New Roman"/>
                <w:sz w:val="24"/>
                <w:u w:val="single"/>
              </w:rPr>
              <w:t>Количество детей</w:t>
            </w:r>
          </w:p>
        </w:tc>
      </w:tr>
      <w:tr w:rsidR="00260BF3" w:rsidTr="00C421DE">
        <w:trPr>
          <w:trHeight w:val="1"/>
        </w:trPr>
        <w:tc>
          <w:tcPr>
            <w:tcW w:w="2694"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260BF3" w:rsidRDefault="00015690" w:rsidP="00C421DE">
            <w:pPr>
              <w:jc w:val="both"/>
            </w:pPr>
            <w:r>
              <w:rPr>
                <w:rFonts w:ascii="Times New Roman" w:eastAsia="Times New Roman" w:hAnsi="Times New Roman" w:cs="Times New Roman"/>
                <w:sz w:val="24"/>
              </w:rPr>
              <w:t>4-5 лет (сред</w:t>
            </w:r>
            <w:proofErr w:type="gramStart"/>
            <w:r>
              <w:rPr>
                <w:rFonts w:ascii="Times New Roman" w:eastAsia="Times New Roman" w:hAnsi="Times New Roman" w:cs="Times New Roman"/>
                <w:sz w:val="24"/>
              </w:rPr>
              <w:t>.</w:t>
            </w:r>
            <w:proofErr w:type="gramEnd"/>
            <w:r>
              <w:rPr>
                <w:rFonts w:ascii="Times New Roman" w:eastAsia="Times New Roman" w:hAnsi="Times New Roman" w:cs="Times New Roman"/>
                <w:sz w:val="24"/>
              </w:rPr>
              <w:t xml:space="preserve"> </w:t>
            </w:r>
            <w:proofErr w:type="gramStart"/>
            <w:r>
              <w:rPr>
                <w:rFonts w:ascii="Times New Roman" w:eastAsia="Times New Roman" w:hAnsi="Times New Roman" w:cs="Times New Roman"/>
                <w:sz w:val="24"/>
              </w:rPr>
              <w:t>в</w:t>
            </w:r>
            <w:proofErr w:type="gramEnd"/>
            <w:r>
              <w:rPr>
                <w:rFonts w:ascii="Times New Roman" w:eastAsia="Times New Roman" w:hAnsi="Times New Roman" w:cs="Times New Roman"/>
                <w:sz w:val="24"/>
              </w:rPr>
              <w:t>озраст)</w:t>
            </w:r>
          </w:p>
        </w:tc>
        <w:tc>
          <w:tcPr>
            <w:tcW w:w="3118"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260BF3" w:rsidRDefault="00015690" w:rsidP="00C421DE">
            <w:pPr>
              <w:jc w:val="both"/>
            </w:pPr>
            <w:r>
              <w:rPr>
                <w:rFonts w:ascii="Times New Roman" w:eastAsia="Times New Roman" w:hAnsi="Times New Roman" w:cs="Times New Roman"/>
                <w:sz w:val="24"/>
              </w:rPr>
              <w:t>До 10 человек</w:t>
            </w:r>
          </w:p>
        </w:tc>
      </w:tr>
      <w:tr w:rsidR="00260BF3" w:rsidTr="00C421DE">
        <w:trPr>
          <w:trHeight w:val="1"/>
        </w:trPr>
        <w:tc>
          <w:tcPr>
            <w:tcW w:w="2694"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260BF3" w:rsidRDefault="00015690" w:rsidP="00C421DE">
            <w:pPr>
              <w:jc w:val="both"/>
            </w:pPr>
            <w:r>
              <w:rPr>
                <w:rFonts w:ascii="Times New Roman" w:eastAsia="Times New Roman" w:hAnsi="Times New Roman" w:cs="Times New Roman"/>
                <w:sz w:val="24"/>
              </w:rPr>
              <w:t>5-6 лет (стар</w:t>
            </w:r>
            <w:proofErr w:type="gramStart"/>
            <w:r>
              <w:rPr>
                <w:rFonts w:ascii="Times New Roman" w:eastAsia="Times New Roman" w:hAnsi="Times New Roman" w:cs="Times New Roman"/>
                <w:sz w:val="24"/>
              </w:rPr>
              <w:t>.</w:t>
            </w:r>
            <w:proofErr w:type="gramEnd"/>
            <w:r>
              <w:rPr>
                <w:rFonts w:ascii="Times New Roman" w:eastAsia="Times New Roman" w:hAnsi="Times New Roman" w:cs="Times New Roman"/>
                <w:sz w:val="24"/>
              </w:rPr>
              <w:t xml:space="preserve"> </w:t>
            </w:r>
            <w:proofErr w:type="gramStart"/>
            <w:r>
              <w:rPr>
                <w:rFonts w:ascii="Times New Roman" w:eastAsia="Times New Roman" w:hAnsi="Times New Roman" w:cs="Times New Roman"/>
                <w:sz w:val="24"/>
              </w:rPr>
              <w:t>в</w:t>
            </w:r>
            <w:proofErr w:type="gramEnd"/>
            <w:r>
              <w:rPr>
                <w:rFonts w:ascii="Times New Roman" w:eastAsia="Times New Roman" w:hAnsi="Times New Roman" w:cs="Times New Roman"/>
                <w:sz w:val="24"/>
              </w:rPr>
              <w:t xml:space="preserve">озраст) </w:t>
            </w:r>
          </w:p>
        </w:tc>
        <w:tc>
          <w:tcPr>
            <w:tcW w:w="3118"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260BF3" w:rsidRDefault="00015690" w:rsidP="00C421DE">
            <w:pPr>
              <w:jc w:val="both"/>
            </w:pPr>
            <w:r>
              <w:rPr>
                <w:rFonts w:ascii="Times New Roman" w:eastAsia="Times New Roman" w:hAnsi="Times New Roman" w:cs="Times New Roman"/>
                <w:sz w:val="24"/>
              </w:rPr>
              <w:t>До 12 человек</w:t>
            </w:r>
          </w:p>
        </w:tc>
      </w:tr>
      <w:tr w:rsidR="00260BF3" w:rsidTr="00C421DE">
        <w:trPr>
          <w:trHeight w:val="1"/>
        </w:trPr>
        <w:tc>
          <w:tcPr>
            <w:tcW w:w="2694"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260BF3" w:rsidRDefault="00015690" w:rsidP="00C421DE">
            <w:pPr>
              <w:jc w:val="both"/>
            </w:pPr>
            <w:r>
              <w:rPr>
                <w:rFonts w:ascii="Times New Roman" w:eastAsia="Times New Roman" w:hAnsi="Times New Roman" w:cs="Times New Roman"/>
                <w:sz w:val="24"/>
              </w:rPr>
              <w:t>6-7 лет (</w:t>
            </w:r>
            <w:proofErr w:type="spellStart"/>
            <w:r>
              <w:rPr>
                <w:rFonts w:ascii="Times New Roman" w:eastAsia="Times New Roman" w:hAnsi="Times New Roman" w:cs="Times New Roman"/>
                <w:sz w:val="24"/>
              </w:rPr>
              <w:t>подг</w:t>
            </w:r>
            <w:proofErr w:type="spellEnd"/>
            <w:r>
              <w:rPr>
                <w:rFonts w:ascii="Times New Roman" w:eastAsia="Times New Roman" w:hAnsi="Times New Roman" w:cs="Times New Roman"/>
                <w:sz w:val="24"/>
              </w:rPr>
              <w:t>. возраст)</w:t>
            </w:r>
          </w:p>
        </w:tc>
        <w:tc>
          <w:tcPr>
            <w:tcW w:w="3118"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260BF3" w:rsidRDefault="00015690" w:rsidP="00C421DE">
            <w:pPr>
              <w:jc w:val="both"/>
            </w:pPr>
            <w:r>
              <w:rPr>
                <w:rFonts w:ascii="Times New Roman" w:eastAsia="Times New Roman" w:hAnsi="Times New Roman" w:cs="Times New Roman"/>
                <w:sz w:val="24"/>
              </w:rPr>
              <w:t>До 12 человек</w:t>
            </w:r>
          </w:p>
        </w:tc>
      </w:tr>
    </w:tbl>
    <w:p w:rsidR="00E54B2F" w:rsidRDefault="00015690" w:rsidP="00C421DE">
      <w:pPr>
        <w:ind w:right="-874"/>
        <w:jc w:val="both"/>
        <w:rPr>
          <w:rFonts w:ascii="Times New Roman" w:eastAsia="Times New Roman" w:hAnsi="Times New Roman" w:cs="Times New Roman"/>
          <w:sz w:val="24"/>
        </w:rPr>
      </w:pPr>
      <w:r>
        <w:rPr>
          <w:rFonts w:ascii="Times New Roman" w:eastAsia="Times New Roman" w:hAnsi="Times New Roman" w:cs="Times New Roman"/>
          <w:sz w:val="24"/>
        </w:rPr>
        <w:t>Время, отведенное для групповой работы в образовательном процессе:</w:t>
      </w:r>
    </w:p>
    <w:tbl>
      <w:tblPr>
        <w:tblW w:w="0" w:type="auto"/>
        <w:tblInd w:w="108" w:type="dxa"/>
        <w:tblCellMar>
          <w:left w:w="10" w:type="dxa"/>
          <w:right w:w="10" w:type="dxa"/>
        </w:tblCellMar>
        <w:tblLook w:val="0000" w:firstRow="0" w:lastRow="0" w:firstColumn="0" w:lastColumn="0" w:noHBand="0" w:noVBand="0"/>
      </w:tblPr>
      <w:tblGrid>
        <w:gridCol w:w="2378"/>
        <w:gridCol w:w="3434"/>
      </w:tblGrid>
      <w:tr w:rsidR="009E004B" w:rsidTr="009E004B">
        <w:trPr>
          <w:trHeight w:val="1"/>
        </w:trPr>
        <w:tc>
          <w:tcPr>
            <w:tcW w:w="2378"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9E004B" w:rsidRDefault="009E004B" w:rsidP="00C421DE">
            <w:pPr>
              <w:jc w:val="both"/>
            </w:pPr>
            <w:r>
              <w:rPr>
                <w:rFonts w:ascii="Times New Roman" w:eastAsia="Times New Roman" w:hAnsi="Times New Roman" w:cs="Times New Roman"/>
                <w:sz w:val="24"/>
                <w:u w:val="single"/>
              </w:rPr>
              <w:t>Возраст</w:t>
            </w:r>
          </w:p>
        </w:tc>
        <w:tc>
          <w:tcPr>
            <w:tcW w:w="3434"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9E004B" w:rsidRDefault="009E004B" w:rsidP="00C421DE">
            <w:pPr>
              <w:jc w:val="both"/>
            </w:pPr>
            <w:r>
              <w:rPr>
                <w:rFonts w:ascii="Times New Roman" w:eastAsia="Times New Roman" w:hAnsi="Times New Roman" w:cs="Times New Roman"/>
                <w:sz w:val="24"/>
                <w:u w:val="single"/>
              </w:rPr>
              <w:t>Работа с тетрадями</w:t>
            </w:r>
          </w:p>
        </w:tc>
      </w:tr>
      <w:tr w:rsidR="009E004B" w:rsidTr="009E004B">
        <w:trPr>
          <w:trHeight w:val="1"/>
        </w:trPr>
        <w:tc>
          <w:tcPr>
            <w:tcW w:w="2378"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9E004B" w:rsidRDefault="009E004B" w:rsidP="00C421DE">
            <w:pPr>
              <w:jc w:val="both"/>
            </w:pPr>
            <w:r>
              <w:rPr>
                <w:rFonts w:ascii="Times New Roman" w:eastAsia="Times New Roman" w:hAnsi="Times New Roman" w:cs="Times New Roman"/>
                <w:sz w:val="24"/>
              </w:rPr>
              <w:t>4-5 лет</w:t>
            </w:r>
          </w:p>
        </w:tc>
        <w:tc>
          <w:tcPr>
            <w:tcW w:w="3434"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9E004B" w:rsidRDefault="009E004B" w:rsidP="00C421DE">
            <w:pPr>
              <w:jc w:val="both"/>
            </w:pPr>
            <w:r>
              <w:rPr>
                <w:rFonts w:ascii="Times New Roman" w:eastAsia="Times New Roman" w:hAnsi="Times New Roman" w:cs="Times New Roman"/>
                <w:sz w:val="24"/>
              </w:rPr>
              <w:t>20 мин.</w:t>
            </w:r>
          </w:p>
        </w:tc>
      </w:tr>
      <w:tr w:rsidR="009E004B" w:rsidTr="009E004B">
        <w:trPr>
          <w:trHeight w:val="1"/>
        </w:trPr>
        <w:tc>
          <w:tcPr>
            <w:tcW w:w="2378"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9E004B" w:rsidRDefault="009E004B" w:rsidP="00C421DE">
            <w:pPr>
              <w:jc w:val="both"/>
            </w:pPr>
            <w:r>
              <w:rPr>
                <w:rFonts w:ascii="Times New Roman" w:eastAsia="Times New Roman" w:hAnsi="Times New Roman" w:cs="Times New Roman"/>
                <w:sz w:val="24"/>
              </w:rPr>
              <w:t>5-6 лет</w:t>
            </w:r>
          </w:p>
        </w:tc>
        <w:tc>
          <w:tcPr>
            <w:tcW w:w="3434"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9E004B" w:rsidRDefault="009E004B" w:rsidP="00C421DE">
            <w:pPr>
              <w:jc w:val="both"/>
            </w:pPr>
            <w:r>
              <w:rPr>
                <w:rFonts w:ascii="Times New Roman" w:eastAsia="Times New Roman" w:hAnsi="Times New Roman" w:cs="Times New Roman"/>
                <w:sz w:val="24"/>
              </w:rPr>
              <w:t>25 мин.</w:t>
            </w:r>
          </w:p>
        </w:tc>
      </w:tr>
      <w:tr w:rsidR="009E004B" w:rsidTr="009E004B">
        <w:trPr>
          <w:trHeight w:val="1"/>
        </w:trPr>
        <w:tc>
          <w:tcPr>
            <w:tcW w:w="2378"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9E004B" w:rsidRDefault="009E004B" w:rsidP="00C421DE">
            <w:pPr>
              <w:jc w:val="both"/>
            </w:pPr>
            <w:r>
              <w:rPr>
                <w:rFonts w:ascii="Times New Roman" w:eastAsia="Times New Roman" w:hAnsi="Times New Roman" w:cs="Times New Roman"/>
                <w:sz w:val="24"/>
              </w:rPr>
              <w:t>6-7 лет</w:t>
            </w:r>
          </w:p>
        </w:tc>
        <w:tc>
          <w:tcPr>
            <w:tcW w:w="3434" w:type="dxa"/>
            <w:tcBorders>
              <w:top w:val="single" w:sz="2" w:space="0" w:color="000000"/>
              <w:left w:val="single" w:sz="2" w:space="0" w:color="000000"/>
              <w:bottom w:val="single" w:sz="2" w:space="0" w:color="000000"/>
              <w:right w:val="single" w:sz="2" w:space="0" w:color="000000"/>
            </w:tcBorders>
            <w:shd w:val="clear" w:color="000000" w:fill="FFFFFF"/>
            <w:tcMar>
              <w:left w:w="108" w:type="dxa"/>
              <w:right w:w="108" w:type="dxa"/>
            </w:tcMar>
          </w:tcPr>
          <w:p w:rsidR="009E004B" w:rsidRDefault="009E004B" w:rsidP="00C421DE">
            <w:pPr>
              <w:jc w:val="both"/>
            </w:pPr>
            <w:r>
              <w:rPr>
                <w:rFonts w:ascii="Times New Roman" w:eastAsia="Times New Roman" w:hAnsi="Times New Roman" w:cs="Times New Roman"/>
                <w:sz w:val="24"/>
              </w:rPr>
              <w:t>30 мин.</w:t>
            </w:r>
          </w:p>
        </w:tc>
      </w:tr>
    </w:tbl>
    <w:p w:rsidR="00E54B2F" w:rsidRDefault="00015690" w:rsidP="002B7677">
      <w:pPr>
        <w:ind w:right="-874"/>
        <w:jc w:val="both"/>
        <w:rPr>
          <w:rFonts w:ascii="Times New Roman" w:eastAsia="Times New Roman" w:hAnsi="Times New Roman" w:cs="Times New Roman"/>
          <w:sz w:val="24"/>
        </w:rPr>
      </w:pPr>
      <w:r>
        <w:rPr>
          <w:rFonts w:ascii="Times New Roman" w:eastAsia="Times New Roman" w:hAnsi="Times New Roman" w:cs="Times New Roman"/>
          <w:sz w:val="24"/>
        </w:rPr>
        <w:t>Периодичность встреч 1 раз в неделю</w:t>
      </w:r>
    </w:p>
    <w:p w:rsidR="00260BF3" w:rsidRPr="001A7198" w:rsidRDefault="002B7677" w:rsidP="002B7677">
      <w:pPr>
        <w:ind w:right="-426" w:firstLine="708"/>
        <w:jc w:val="both"/>
        <w:rPr>
          <w:rFonts w:ascii="Times New Roman" w:eastAsia="Times New Roman" w:hAnsi="Times New Roman" w:cs="Times New Roman"/>
          <w:b/>
          <w:sz w:val="24"/>
        </w:rPr>
      </w:pPr>
      <w:r w:rsidRPr="001A7198">
        <w:rPr>
          <w:rFonts w:ascii="Times New Roman" w:eastAsia="Times New Roman" w:hAnsi="Times New Roman" w:cs="Times New Roman"/>
          <w:b/>
          <w:sz w:val="24"/>
        </w:rPr>
        <w:t xml:space="preserve"> </w:t>
      </w:r>
      <w:r w:rsidR="00015690" w:rsidRPr="001A7198">
        <w:rPr>
          <w:rFonts w:ascii="Times New Roman" w:eastAsia="Times New Roman" w:hAnsi="Times New Roman" w:cs="Times New Roman"/>
          <w:b/>
          <w:sz w:val="24"/>
        </w:rPr>
        <w:t>Программа построена с учетом ведущей потребности каждого возраста и основана на развитии ведущего психического процесса.</w:t>
      </w:r>
    </w:p>
    <w:p w:rsidR="00260BF3" w:rsidRDefault="00015690" w:rsidP="00432767">
      <w:pPr>
        <w:ind w:right="-874" w:firstLine="708"/>
        <w:jc w:val="both"/>
        <w:rPr>
          <w:rFonts w:ascii="Times New Roman" w:eastAsia="Times New Roman" w:hAnsi="Times New Roman" w:cs="Times New Roman"/>
          <w:sz w:val="24"/>
        </w:rPr>
      </w:pPr>
      <w:r>
        <w:rPr>
          <w:rFonts w:ascii="Times New Roman" w:eastAsia="Times New Roman" w:hAnsi="Times New Roman" w:cs="Times New Roman"/>
          <w:sz w:val="24"/>
        </w:rPr>
        <w:t>Работа проводится в помещениях с соблюдением санитарно-гигиенических норм и правил.</w:t>
      </w:r>
    </w:p>
    <w:p w:rsidR="00260BF3" w:rsidRDefault="00015690" w:rsidP="00C421DE">
      <w:pPr>
        <w:ind w:right="-874"/>
        <w:jc w:val="both"/>
        <w:rPr>
          <w:rFonts w:ascii="Times New Roman" w:eastAsia="Times New Roman" w:hAnsi="Times New Roman" w:cs="Times New Roman"/>
          <w:sz w:val="24"/>
        </w:rPr>
      </w:pPr>
      <w:r>
        <w:rPr>
          <w:rFonts w:ascii="Times New Roman" w:eastAsia="Times New Roman" w:hAnsi="Times New Roman" w:cs="Times New Roman"/>
          <w:sz w:val="24"/>
          <w:u w:val="single"/>
        </w:rPr>
        <w:t>Оснащение психолого-педагогической деятельности:</w:t>
      </w:r>
    </w:p>
    <w:p w:rsidR="00260BF3" w:rsidRDefault="00015690" w:rsidP="00C421DE">
      <w:pPr>
        <w:numPr>
          <w:ilvl w:val="0"/>
          <w:numId w:val="4"/>
        </w:numPr>
        <w:ind w:right="-874"/>
        <w:jc w:val="both"/>
        <w:rPr>
          <w:rFonts w:ascii="Times New Roman" w:eastAsia="Times New Roman" w:hAnsi="Times New Roman" w:cs="Times New Roman"/>
          <w:sz w:val="24"/>
        </w:rPr>
      </w:pPr>
      <w:r>
        <w:rPr>
          <w:rFonts w:ascii="Times New Roman" w:eastAsia="Times New Roman" w:hAnsi="Times New Roman" w:cs="Times New Roman"/>
          <w:sz w:val="24"/>
        </w:rPr>
        <w:t>Настольно-печатные игры</w:t>
      </w:r>
    </w:p>
    <w:p w:rsidR="00260BF3" w:rsidRDefault="00015690" w:rsidP="00C421DE">
      <w:pPr>
        <w:numPr>
          <w:ilvl w:val="0"/>
          <w:numId w:val="4"/>
        </w:numPr>
        <w:ind w:right="-874"/>
        <w:jc w:val="both"/>
        <w:rPr>
          <w:rFonts w:ascii="Times New Roman" w:eastAsia="Times New Roman" w:hAnsi="Times New Roman" w:cs="Times New Roman"/>
          <w:sz w:val="24"/>
        </w:rPr>
      </w:pPr>
      <w:r>
        <w:rPr>
          <w:rFonts w:ascii="Times New Roman" w:eastAsia="Times New Roman" w:hAnsi="Times New Roman" w:cs="Times New Roman"/>
          <w:sz w:val="24"/>
        </w:rPr>
        <w:t>Предметные игрушки</w:t>
      </w:r>
    </w:p>
    <w:p w:rsidR="00260BF3" w:rsidRDefault="00015690" w:rsidP="00C421DE">
      <w:pPr>
        <w:numPr>
          <w:ilvl w:val="0"/>
          <w:numId w:val="4"/>
        </w:numPr>
        <w:ind w:right="-874"/>
        <w:jc w:val="both"/>
        <w:rPr>
          <w:rFonts w:ascii="Times New Roman" w:eastAsia="Times New Roman" w:hAnsi="Times New Roman" w:cs="Times New Roman"/>
          <w:sz w:val="24"/>
        </w:rPr>
      </w:pPr>
      <w:r>
        <w:rPr>
          <w:rFonts w:ascii="Times New Roman" w:eastAsia="Times New Roman" w:hAnsi="Times New Roman" w:cs="Times New Roman"/>
          <w:sz w:val="24"/>
        </w:rPr>
        <w:t>Писчая бумага</w:t>
      </w:r>
    </w:p>
    <w:p w:rsidR="00260BF3" w:rsidRDefault="00015690" w:rsidP="00C421DE">
      <w:pPr>
        <w:numPr>
          <w:ilvl w:val="0"/>
          <w:numId w:val="4"/>
        </w:numPr>
        <w:ind w:right="-874"/>
        <w:jc w:val="both"/>
        <w:rPr>
          <w:rFonts w:ascii="Times New Roman" w:eastAsia="Times New Roman" w:hAnsi="Times New Roman" w:cs="Times New Roman"/>
          <w:sz w:val="24"/>
        </w:rPr>
      </w:pPr>
      <w:r>
        <w:rPr>
          <w:rFonts w:ascii="Times New Roman" w:eastAsia="Times New Roman" w:hAnsi="Times New Roman" w:cs="Times New Roman"/>
          <w:sz w:val="24"/>
        </w:rPr>
        <w:t>Наглядные тематические картинки</w:t>
      </w:r>
    </w:p>
    <w:p w:rsidR="00260BF3" w:rsidRDefault="00015690" w:rsidP="00C421DE">
      <w:pPr>
        <w:numPr>
          <w:ilvl w:val="0"/>
          <w:numId w:val="4"/>
        </w:numPr>
        <w:ind w:right="-874"/>
        <w:jc w:val="both"/>
        <w:rPr>
          <w:rFonts w:ascii="Times New Roman" w:eastAsia="Times New Roman" w:hAnsi="Times New Roman" w:cs="Times New Roman"/>
          <w:sz w:val="24"/>
        </w:rPr>
      </w:pPr>
      <w:r>
        <w:rPr>
          <w:rFonts w:ascii="Times New Roman" w:eastAsia="Times New Roman" w:hAnsi="Times New Roman" w:cs="Times New Roman"/>
          <w:sz w:val="24"/>
        </w:rPr>
        <w:t>Цветные карандаши (6 цветов)</w:t>
      </w:r>
    </w:p>
    <w:p w:rsidR="00260BF3" w:rsidRDefault="00015690" w:rsidP="00C421DE">
      <w:pPr>
        <w:numPr>
          <w:ilvl w:val="0"/>
          <w:numId w:val="4"/>
        </w:numPr>
        <w:ind w:right="-874"/>
        <w:jc w:val="both"/>
        <w:rPr>
          <w:rFonts w:ascii="Times New Roman" w:eastAsia="Times New Roman" w:hAnsi="Times New Roman" w:cs="Times New Roman"/>
          <w:sz w:val="24"/>
        </w:rPr>
      </w:pPr>
      <w:r>
        <w:rPr>
          <w:rFonts w:ascii="Times New Roman" w:eastAsia="Times New Roman" w:hAnsi="Times New Roman" w:cs="Times New Roman"/>
          <w:sz w:val="24"/>
        </w:rPr>
        <w:t>Простой карандаш</w:t>
      </w:r>
    </w:p>
    <w:p w:rsidR="00260BF3" w:rsidRDefault="00015690" w:rsidP="00C421DE">
      <w:pPr>
        <w:numPr>
          <w:ilvl w:val="0"/>
          <w:numId w:val="4"/>
        </w:numPr>
        <w:ind w:right="-874"/>
        <w:jc w:val="both"/>
        <w:rPr>
          <w:rFonts w:ascii="Times New Roman" w:eastAsia="Times New Roman" w:hAnsi="Times New Roman" w:cs="Times New Roman"/>
          <w:sz w:val="24"/>
        </w:rPr>
      </w:pPr>
      <w:r>
        <w:rPr>
          <w:rFonts w:ascii="Times New Roman" w:eastAsia="Times New Roman" w:hAnsi="Times New Roman" w:cs="Times New Roman"/>
          <w:sz w:val="24"/>
        </w:rPr>
        <w:t>Ковер</w:t>
      </w:r>
    </w:p>
    <w:p w:rsidR="00260BF3" w:rsidRDefault="00015690" w:rsidP="00C421DE">
      <w:pPr>
        <w:ind w:right="-874"/>
        <w:jc w:val="both"/>
        <w:rPr>
          <w:rFonts w:ascii="Times New Roman" w:eastAsia="Times New Roman" w:hAnsi="Times New Roman" w:cs="Times New Roman"/>
          <w:sz w:val="24"/>
        </w:rPr>
      </w:pPr>
      <w:r>
        <w:rPr>
          <w:rFonts w:ascii="Times New Roman" w:eastAsia="Times New Roman" w:hAnsi="Times New Roman" w:cs="Times New Roman"/>
          <w:sz w:val="24"/>
          <w:u w:val="single"/>
        </w:rPr>
        <w:t>Принцип проведения психолого-педагогического процесса:</w:t>
      </w:r>
    </w:p>
    <w:p w:rsidR="00260BF3" w:rsidRDefault="00015690" w:rsidP="00C421DE">
      <w:pPr>
        <w:numPr>
          <w:ilvl w:val="0"/>
          <w:numId w:val="5"/>
        </w:numPr>
        <w:ind w:right="-874"/>
        <w:jc w:val="both"/>
        <w:rPr>
          <w:rFonts w:ascii="Times New Roman" w:eastAsia="Times New Roman" w:hAnsi="Times New Roman" w:cs="Times New Roman"/>
          <w:sz w:val="24"/>
        </w:rPr>
      </w:pPr>
      <w:r>
        <w:rPr>
          <w:rFonts w:ascii="Times New Roman" w:eastAsia="Times New Roman" w:hAnsi="Times New Roman" w:cs="Times New Roman"/>
          <w:sz w:val="24"/>
        </w:rPr>
        <w:t>Доброжелательность</w:t>
      </w:r>
    </w:p>
    <w:p w:rsidR="00260BF3" w:rsidRDefault="00015690" w:rsidP="00C421DE">
      <w:pPr>
        <w:numPr>
          <w:ilvl w:val="0"/>
          <w:numId w:val="5"/>
        </w:numPr>
        <w:ind w:right="-874"/>
        <w:jc w:val="both"/>
        <w:rPr>
          <w:rFonts w:ascii="Times New Roman" w:eastAsia="Times New Roman" w:hAnsi="Times New Roman" w:cs="Times New Roman"/>
          <w:sz w:val="24"/>
        </w:rPr>
      </w:pPr>
      <w:r>
        <w:rPr>
          <w:rFonts w:ascii="Times New Roman" w:eastAsia="Times New Roman" w:hAnsi="Times New Roman" w:cs="Times New Roman"/>
          <w:sz w:val="24"/>
        </w:rPr>
        <w:t>Наглядность</w:t>
      </w:r>
    </w:p>
    <w:p w:rsidR="00260BF3" w:rsidRDefault="00015690" w:rsidP="00C421DE">
      <w:pPr>
        <w:numPr>
          <w:ilvl w:val="0"/>
          <w:numId w:val="5"/>
        </w:numPr>
        <w:ind w:right="-874"/>
        <w:jc w:val="both"/>
        <w:rPr>
          <w:rFonts w:ascii="Times New Roman" w:eastAsia="Times New Roman" w:hAnsi="Times New Roman" w:cs="Times New Roman"/>
          <w:sz w:val="24"/>
        </w:rPr>
      </w:pPr>
      <w:r>
        <w:rPr>
          <w:rFonts w:ascii="Times New Roman" w:eastAsia="Times New Roman" w:hAnsi="Times New Roman" w:cs="Times New Roman"/>
          <w:sz w:val="24"/>
        </w:rPr>
        <w:t>Простота подачи материала</w:t>
      </w:r>
    </w:p>
    <w:p w:rsidR="00260BF3" w:rsidRDefault="00015690" w:rsidP="00C421DE">
      <w:pPr>
        <w:numPr>
          <w:ilvl w:val="0"/>
          <w:numId w:val="5"/>
        </w:numPr>
        <w:ind w:right="-874"/>
        <w:jc w:val="both"/>
        <w:rPr>
          <w:rFonts w:ascii="Times New Roman" w:eastAsia="Times New Roman" w:hAnsi="Times New Roman" w:cs="Times New Roman"/>
          <w:sz w:val="24"/>
        </w:rPr>
      </w:pPr>
      <w:r>
        <w:rPr>
          <w:rFonts w:ascii="Times New Roman" w:eastAsia="Times New Roman" w:hAnsi="Times New Roman" w:cs="Times New Roman"/>
          <w:sz w:val="24"/>
        </w:rPr>
        <w:t>Развивающий и воспитательный характер учебного материала</w:t>
      </w:r>
    </w:p>
    <w:p w:rsidR="00260BF3" w:rsidRDefault="00015690" w:rsidP="00C421DE">
      <w:pPr>
        <w:ind w:right="-874"/>
        <w:jc w:val="both"/>
        <w:rPr>
          <w:rFonts w:ascii="Times New Roman" w:eastAsia="Times New Roman" w:hAnsi="Times New Roman" w:cs="Times New Roman"/>
          <w:sz w:val="24"/>
        </w:rPr>
      </w:pPr>
      <w:r>
        <w:rPr>
          <w:rFonts w:ascii="Times New Roman" w:eastAsia="Times New Roman" w:hAnsi="Times New Roman" w:cs="Times New Roman"/>
          <w:sz w:val="24"/>
          <w:u w:val="single"/>
        </w:rPr>
        <w:lastRenderedPageBreak/>
        <w:t>Структура каждой встречи:</w:t>
      </w:r>
    </w:p>
    <w:p w:rsidR="00260BF3" w:rsidRDefault="00015690" w:rsidP="00006B18">
      <w:pPr>
        <w:numPr>
          <w:ilvl w:val="0"/>
          <w:numId w:val="6"/>
        </w:numPr>
        <w:ind w:right="-426"/>
        <w:jc w:val="both"/>
        <w:rPr>
          <w:rFonts w:ascii="Times New Roman" w:eastAsia="Times New Roman" w:hAnsi="Times New Roman" w:cs="Times New Roman"/>
          <w:sz w:val="24"/>
        </w:rPr>
      </w:pPr>
      <w:r>
        <w:rPr>
          <w:rFonts w:ascii="Times New Roman" w:eastAsia="Times New Roman" w:hAnsi="Times New Roman" w:cs="Times New Roman"/>
          <w:sz w:val="24"/>
        </w:rPr>
        <w:t>Проектировочный компонент. Включает в себя: название темы; цели работы; используемый материал.</w:t>
      </w:r>
    </w:p>
    <w:p w:rsidR="00260BF3" w:rsidRDefault="00015690" w:rsidP="00006B18">
      <w:pPr>
        <w:numPr>
          <w:ilvl w:val="0"/>
          <w:numId w:val="6"/>
        </w:numPr>
        <w:ind w:right="-426"/>
        <w:jc w:val="both"/>
        <w:rPr>
          <w:rFonts w:ascii="Times New Roman" w:eastAsia="Times New Roman" w:hAnsi="Times New Roman" w:cs="Times New Roman"/>
          <w:sz w:val="24"/>
        </w:rPr>
      </w:pPr>
      <w:r>
        <w:rPr>
          <w:rFonts w:ascii="Times New Roman" w:eastAsia="Times New Roman" w:hAnsi="Times New Roman" w:cs="Times New Roman"/>
          <w:sz w:val="24"/>
        </w:rPr>
        <w:t>Ход работы.</w:t>
      </w:r>
    </w:p>
    <w:p w:rsidR="00260BF3" w:rsidRDefault="00015690" w:rsidP="00006B18">
      <w:pPr>
        <w:ind w:right="-426"/>
        <w:jc w:val="both"/>
        <w:rPr>
          <w:rFonts w:ascii="Times New Roman" w:eastAsia="Times New Roman" w:hAnsi="Times New Roman" w:cs="Times New Roman"/>
          <w:sz w:val="24"/>
        </w:rPr>
      </w:pPr>
      <w:r>
        <w:rPr>
          <w:rFonts w:ascii="Times New Roman" w:eastAsia="Times New Roman" w:hAnsi="Times New Roman" w:cs="Times New Roman"/>
          <w:sz w:val="24"/>
        </w:rPr>
        <w:t xml:space="preserve">Рефлексивный компонент. Включает в себя подведение итогов групповой работы и ритуал прощания </w:t>
      </w:r>
    </w:p>
    <w:p w:rsidR="00E72636" w:rsidRPr="00565468" w:rsidRDefault="00E72636" w:rsidP="00006B18">
      <w:pPr>
        <w:ind w:right="-426"/>
        <w:jc w:val="both"/>
        <w:rPr>
          <w:rFonts w:ascii="Times New Roman" w:eastAsia="Times New Roman" w:hAnsi="Times New Roman" w:cs="Times New Roman"/>
          <w:b/>
          <w:sz w:val="28"/>
          <w:szCs w:val="28"/>
          <w:u w:val="single"/>
        </w:rPr>
      </w:pPr>
      <w:r w:rsidRPr="00565468">
        <w:rPr>
          <w:rFonts w:ascii="Times New Roman" w:eastAsia="Times New Roman" w:hAnsi="Times New Roman" w:cs="Times New Roman"/>
          <w:b/>
          <w:sz w:val="28"/>
          <w:szCs w:val="28"/>
          <w:u w:val="single"/>
        </w:rPr>
        <w:t>Организационно – методическая работа</w:t>
      </w:r>
    </w:p>
    <w:p w:rsidR="00E72636" w:rsidRPr="00E72636" w:rsidRDefault="00E72636" w:rsidP="00432767">
      <w:pPr>
        <w:ind w:right="-426" w:firstLine="708"/>
        <w:jc w:val="both"/>
        <w:rPr>
          <w:rFonts w:ascii="Times New Roman" w:eastAsia="Times New Roman" w:hAnsi="Times New Roman" w:cs="Times New Roman"/>
          <w:sz w:val="24"/>
        </w:rPr>
      </w:pPr>
      <w:r w:rsidRPr="00E72636">
        <w:rPr>
          <w:rFonts w:ascii="Times New Roman" w:eastAsia="Times New Roman" w:hAnsi="Times New Roman" w:cs="Times New Roman"/>
          <w:sz w:val="24"/>
        </w:rPr>
        <w:t>Организационно-методическая деятельность подразумевает ведение документации: плана работы, журналов учёта рабочего времени; составление коррекционных и развивающих программ, справок и заключений; подготовку к консультациям, занятиям; участие в педагогических советах, методических объединениях, семинарах; написание статей, самообразование и самоанализ.</w:t>
      </w:r>
    </w:p>
    <w:p w:rsidR="00260BF3" w:rsidRPr="00565468" w:rsidRDefault="00016B50" w:rsidP="00C421DE">
      <w:pPr>
        <w:ind w:right="-874"/>
        <w:jc w:val="both"/>
        <w:rPr>
          <w:rFonts w:ascii="Times New Roman" w:eastAsia="Times New Roman" w:hAnsi="Times New Roman" w:cs="Times New Roman"/>
          <w:sz w:val="28"/>
          <w:szCs w:val="28"/>
        </w:rPr>
      </w:pPr>
      <w:r w:rsidRPr="00565468">
        <w:rPr>
          <w:rFonts w:ascii="Times New Roman" w:eastAsia="Times New Roman" w:hAnsi="Times New Roman" w:cs="Times New Roman"/>
          <w:b/>
          <w:sz w:val="28"/>
          <w:szCs w:val="28"/>
          <w:u w:val="single"/>
        </w:rPr>
        <w:t xml:space="preserve">Индивидуально - </w:t>
      </w:r>
      <w:r w:rsidR="003D2553" w:rsidRPr="00565468">
        <w:rPr>
          <w:rFonts w:ascii="Times New Roman" w:eastAsia="Times New Roman" w:hAnsi="Times New Roman" w:cs="Times New Roman"/>
          <w:b/>
          <w:sz w:val="28"/>
          <w:szCs w:val="28"/>
          <w:u w:val="single"/>
        </w:rPr>
        <w:t>коррекционная</w:t>
      </w:r>
      <w:r w:rsidR="00015690" w:rsidRPr="00565468">
        <w:rPr>
          <w:rFonts w:ascii="Times New Roman" w:eastAsia="Times New Roman" w:hAnsi="Times New Roman" w:cs="Times New Roman"/>
          <w:b/>
          <w:sz w:val="28"/>
          <w:szCs w:val="28"/>
          <w:u w:val="single"/>
        </w:rPr>
        <w:t xml:space="preserve"> работа</w:t>
      </w:r>
      <w:r w:rsidR="007E178F" w:rsidRPr="00565468">
        <w:rPr>
          <w:rFonts w:ascii="Times New Roman" w:eastAsia="Times New Roman" w:hAnsi="Times New Roman" w:cs="Times New Roman"/>
          <w:b/>
          <w:sz w:val="28"/>
          <w:szCs w:val="28"/>
          <w:u w:val="single"/>
        </w:rPr>
        <w:t xml:space="preserve"> </w:t>
      </w:r>
    </w:p>
    <w:p w:rsidR="00260BF3" w:rsidRDefault="00015690" w:rsidP="00432767">
      <w:pPr>
        <w:ind w:right="-567" w:firstLine="708"/>
        <w:jc w:val="both"/>
        <w:rPr>
          <w:rFonts w:ascii="Times New Roman" w:eastAsia="Times New Roman" w:hAnsi="Times New Roman" w:cs="Times New Roman"/>
          <w:sz w:val="24"/>
        </w:rPr>
      </w:pPr>
      <w:r>
        <w:rPr>
          <w:rFonts w:ascii="Times New Roman" w:eastAsia="Times New Roman" w:hAnsi="Times New Roman" w:cs="Times New Roman"/>
          <w:sz w:val="24"/>
        </w:rPr>
        <w:t xml:space="preserve">Работа заключается в индивидуальном подходе к ребенку с учетом его ЗУН, а так же индивидуальная работа, осуществляется в целях коррекции поведения ребенка,  непосредственно, связана вплотную с взаимодействием родителей. </w:t>
      </w:r>
      <w:proofErr w:type="gramStart"/>
      <w:r>
        <w:rPr>
          <w:rFonts w:ascii="Times New Roman" w:eastAsia="Times New Roman" w:hAnsi="Times New Roman" w:cs="Times New Roman"/>
          <w:sz w:val="24"/>
        </w:rPr>
        <w:t>Направлена</w:t>
      </w:r>
      <w:proofErr w:type="gramEnd"/>
      <w:r>
        <w:rPr>
          <w:rFonts w:ascii="Times New Roman" w:eastAsia="Times New Roman" w:hAnsi="Times New Roman" w:cs="Times New Roman"/>
          <w:sz w:val="24"/>
        </w:rPr>
        <w:t xml:space="preserve"> на укрепление взаимоотношений между родителями и ребенком по средствам выполнения совместных и индивидуальных заданий (по запросам родителей или воспитателя). </w:t>
      </w:r>
    </w:p>
    <w:p w:rsidR="007E178F" w:rsidRDefault="007E178F" w:rsidP="00432767">
      <w:pPr>
        <w:ind w:right="-567" w:firstLine="708"/>
        <w:jc w:val="both"/>
        <w:rPr>
          <w:rFonts w:ascii="Times New Roman" w:eastAsia="Times New Roman" w:hAnsi="Times New Roman" w:cs="Times New Roman"/>
          <w:sz w:val="24"/>
        </w:rPr>
      </w:pPr>
      <w:r>
        <w:rPr>
          <w:rFonts w:ascii="Times New Roman" w:eastAsia="Times New Roman" w:hAnsi="Times New Roman" w:cs="Times New Roman"/>
          <w:sz w:val="24"/>
        </w:rPr>
        <w:t xml:space="preserve">Индивидуальная работа проходит в соответствии с ФГОС по программе Индивидуальное </w:t>
      </w:r>
      <w:r w:rsidR="003B6294">
        <w:rPr>
          <w:rFonts w:ascii="Times New Roman" w:eastAsia="Times New Roman" w:hAnsi="Times New Roman" w:cs="Times New Roman"/>
          <w:sz w:val="24"/>
        </w:rPr>
        <w:t xml:space="preserve">сопровождение детей «Группы риска». </w:t>
      </w:r>
      <w:proofErr w:type="spellStart"/>
      <w:r w:rsidR="003B6294">
        <w:rPr>
          <w:rFonts w:ascii="Times New Roman" w:eastAsia="Times New Roman" w:hAnsi="Times New Roman" w:cs="Times New Roman"/>
          <w:sz w:val="24"/>
        </w:rPr>
        <w:t>Эксперементально</w:t>
      </w:r>
      <w:proofErr w:type="spellEnd"/>
      <w:r w:rsidR="003B6294">
        <w:rPr>
          <w:rFonts w:ascii="Times New Roman" w:eastAsia="Times New Roman" w:hAnsi="Times New Roman" w:cs="Times New Roman"/>
          <w:sz w:val="24"/>
        </w:rPr>
        <w:t>-исследовательская деятельность, коррекционно-развивающие занятия, картотека игр. Авторы-составители Г.М.Татарникова, И.И.Вепрева, Т.Т.Кириченко.</w:t>
      </w:r>
    </w:p>
    <w:p w:rsidR="00016B50" w:rsidRPr="00565468" w:rsidRDefault="00016B50" w:rsidP="00C421DE">
      <w:pPr>
        <w:ind w:right="-874"/>
        <w:jc w:val="both"/>
        <w:rPr>
          <w:rFonts w:ascii="Times New Roman" w:eastAsia="Times New Roman" w:hAnsi="Times New Roman" w:cs="Times New Roman"/>
          <w:b/>
          <w:sz w:val="28"/>
          <w:szCs w:val="28"/>
          <w:u w:val="single"/>
        </w:rPr>
      </w:pPr>
      <w:r w:rsidRPr="00565468">
        <w:rPr>
          <w:rFonts w:ascii="Times New Roman" w:eastAsia="Times New Roman" w:hAnsi="Times New Roman" w:cs="Times New Roman"/>
          <w:b/>
          <w:sz w:val="28"/>
          <w:szCs w:val="28"/>
          <w:u w:val="single"/>
        </w:rPr>
        <w:t>Психологического сопровождения</w:t>
      </w:r>
    </w:p>
    <w:p w:rsidR="00006B18" w:rsidRPr="00016B50" w:rsidRDefault="00006B18" w:rsidP="00712FD3">
      <w:pPr>
        <w:ind w:right="-567" w:firstLine="708"/>
        <w:jc w:val="both"/>
        <w:rPr>
          <w:rFonts w:ascii="Times New Roman" w:eastAsia="Times New Roman" w:hAnsi="Times New Roman" w:cs="Times New Roman"/>
          <w:b/>
          <w:sz w:val="24"/>
          <w:szCs w:val="24"/>
        </w:rPr>
      </w:pPr>
      <w:r w:rsidRPr="00016B50">
        <w:rPr>
          <w:rFonts w:ascii="Times New Roman" w:eastAsia="Times New Roman" w:hAnsi="Times New Roman" w:cs="Times New Roman"/>
          <w:b/>
          <w:sz w:val="24"/>
          <w:szCs w:val="24"/>
        </w:rPr>
        <w:t>Эффективность психологического сопровождения определяется в процессе наблюдения за развитием личности детей и формированием у них навыков.</w:t>
      </w:r>
    </w:p>
    <w:p w:rsidR="00006B18" w:rsidRPr="00006B18" w:rsidRDefault="00006B18" w:rsidP="00254F50">
      <w:pPr>
        <w:ind w:right="-567"/>
        <w:jc w:val="both"/>
        <w:rPr>
          <w:rFonts w:ascii="Times New Roman" w:eastAsia="Times New Roman" w:hAnsi="Times New Roman" w:cs="Times New Roman"/>
          <w:sz w:val="24"/>
        </w:rPr>
      </w:pPr>
      <w:r w:rsidRPr="00006B18">
        <w:rPr>
          <w:rFonts w:ascii="Times New Roman" w:eastAsia="Times New Roman" w:hAnsi="Times New Roman" w:cs="Times New Roman"/>
          <w:sz w:val="24"/>
        </w:rPr>
        <w:t>1. Прослеживается повышение уровня развития и воспитанности обучающихся, их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 формирование нравственных чувств и нравственного поведения, осознанного и ответственного отношения к собственным поступкам.</w:t>
      </w:r>
    </w:p>
    <w:p w:rsidR="00006B18" w:rsidRPr="00006B18" w:rsidRDefault="00006B18" w:rsidP="00254F50">
      <w:pPr>
        <w:ind w:right="-567"/>
        <w:jc w:val="both"/>
        <w:rPr>
          <w:rFonts w:ascii="Times New Roman" w:eastAsia="Times New Roman" w:hAnsi="Times New Roman" w:cs="Times New Roman"/>
          <w:sz w:val="24"/>
        </w:rPr>
      </w:pPr>
      <w:r w:rsidRPr="00006B18">
        <w:rPr>
          <w:rFonts w:ascii="Times New Roman" w:eastAsia="Times New Roman" w:hAnsi="Times New Roman" w:cs="Times New Roman"/>
          <w:sz w:val="24"/>
        </w:rPr>
        <w:t>2. Улучшаются адаптационные возможности; наблюдается положительная динамика и устойчивые результаты коррекционно-развивающей работы.</w:t>
      </w:r>
    </w:p>
    <w:p w:rsidR="00006B18" w:rsidRPr="00006B18" w:rsidRDefault="00006B18" w:rsidP="00254F50">
      <w:pPr>
        <w:ind w:right="-567"/>
        <w:jc w:val="both"/>
        <w:rPr>
          <w:rFonts w:ascii="Times New Roman" w:eastAsia="Times New Roman" w:hAnsi="Times New Roman" w:cs="Times New Roman"/>
          <w:sz w:val="24"/>
        </w:rPr>
      </w:pPr>
      <w:r w:rsidRPr="00006B18">
        <w:rPr>
          <w:rFonts w:ascii="Times New Roman" w:eastAsia="Times New Roman" w:hAnsi="Times New Roman" w:cs="Times New Roman"/>
          <w:sz w:val="24"/>
        </w:rPr>
        <w:t>3. При рациональных затратах времени и усилий растет психологическая компетентность педагогов, усиливаемые целостностью коллективного педагогического воздействия, возрастает интеллектуальный уровень коллектива, решаемые ими задачи опираются на новые эффективные формы работы с детьми и родителями.</w:t>
      </w:r>
    </w:p>
    <w:p w:rsidR="00006B18" w:rsidRPr="00006B18" w:rsidRDefault="00006B18" w:rsidP="00254F50">
      <w:pPr>
        <w:ind w:right="-567"/>
        <w:jc w:val="both"/>
        <w:rPr>
          <w:rFonts w:ascii="Times New Roman" w:eastAsia="Times New Roman" w:hAnsi="Times New Roman" w:cs="Times New Roman"/>
          <w:sz w:val="24"/>
        </w:rPr>
      </w:pPr>
      <w:r w:rsidRPr="00006B18">
        <w:rPr>
          <w:rFonts w:ascii="Times New Roman" w:eastAsia="Times New Roman" w:hAnsi="Times New Roman" w:cs="Times New Roman"/>
          <w:sz w:val="24"/>
        </w:rPr>
        <w:lastRenderedPageBreak/>
        <w:t xml:space="preserve">4.. Улучшается психологический климат в педагогическом и классных </w:t>
      </w:r>
      <w:proofErr w:type="gramStart"/>
      <w:r w:rsidRPr="00006B18">
        <w:rPr>
          <w:rFonts w:ascii="Times New Roman" w:eastAsia="Times New Roman" w:hAnsi="Times New Roman" w:cs="Times New Roman"/>
          <w:sz w:val="24"/>
        </w:rPr>
        <w:t>коллективах</w:t>
      </w:r>
      <w:proofErr w:type="gramEnd"/>
      <w:r w:rsidRPr="00006B18">
        <w:rPr>
          <w:rFonts w:ascii="Times New Roman" w:eastAsia="Times New Roman" w:hAnsi="Times New Roman" w:cs="Times New Roman"/>
          <w:sz w:val="24"/>
        </w:rPr>
        <w:t>, повышается стрессоустойчивость участников образовательного процесса в целом, утверждается взаимопомощь.</w:t>
      </w:r>
    </w:p>
    <w:p w:rsidR="00006B18" w:rsidRPr="00006B18" w:rsidRDefault="00006B18" w:rsidP="00254F50">
      <w:pPr>
        <w:ind w:right="-567"/>
        <w:jc w:val="both"/>
        <w:rPr>
          <w:rFonts w:ascii="Times New Roman" w:eastAsia="Times New Roman" w:hAnsi="Times New Roman" w:cs="Times New Roman"/>
          <w:sz w:val="24"/>
        </w:rPr>
      </w:pPr>
      <w:r w:rsidRPr="00006B18">
        <w:rPr>
          <w:rFonts w:ascii="Times New Roman" w:eastAsia="Times New Roman" w:hAnsi="Times New Roman" w:cs="Times New Roman"/>
          <w:sz w:val="24"/>
        </w:rPr>
        <w:t>5. Рост профессионального мастерства педагогов проявляется в изменении характера их затруднений, уменьшении количества затруднений в элементарных психологических вопросах.</w:t>
      </w:r>
    </w:p>
    <w:p w:rsidR="00260BF3" w:rsidRPr="00565468" w:rsidRDefault="00015690" w:rsidP="00254F50">
      <w:pPr>
        <w:ind w:right="-567"/>
        <w:jc w:val="both"/>
        <w:rPr>
          <w:rFonts w:ascii="Times New Roman" w:eastAsia="Times New Roman" w:hAnsi="Times New Roman" w:cs="Times New Roman"/>
          <w:b/>
          <w:sz w:val="28"/>
          <w:szCs w:val="28"/>
          <w:u w:val="single"/>
        </w:rPr>
      </w:pPr>
      <w:r w:rsidRPr="00565468">
        <w:rPr>
          <w:rFonts w:ascii="Times New Roman" w:eastAsia="Times New Roman" w:hAnsi="Times New Roman" w:cs="Times New Roman"/>
          <w:b/>
          <w:sz w:val="28"/>
          <w:szCs w:val="28"/>
          <w:u w:val="single"/>
        </w:rPr>
        <w:t>Возрастные особенности дошкольников</w:t>
      </w:r>
    </w:p>
    <w:p w:rsidR="00DE7EB8" w:rsidRPr="00565468" w:rsidRDefault="00432767" w:rsidP="00254F50">
      <w:pPr>
        <w:ind w:right="-567"/>
        <w:jc w:val="both"/>
        <w:rPr>
          <w:rFonts w:ascii="Times New Roman" w:eastAsia="Times New Roman" w:hAnsi="Times New Roman" w:cs="Times New Roman"/>
          <w:b/>
          <w:sz w:val="28"/>
          <w:szCs w:val="28"/>
        </w:rPr>
      </w:pPr>
      <w:r w:rsidRPr="00565468">
        <w:rPr>
          <w:rFonts w:ascii="Times New Roman" w:eastAsia="Times New Roman" w:hAnsi="Times New Roman" w:cs="Times New Roman"/>
          <w:b/>
          <w:sz w:val="28"/>
          <w:szCs w:val="28"/>
        </w:rPr>
        <w:t>Д</w:t>
      </w:r>
      <w:r w:rsidR="00DE7EB8" w:rsidRPr="00565468">
        <w:rPr>
          <w:rFonts w:ascii="Times New Roman" w:eastAsia="Times New Roman" w:hAnsi="Times New Roman" w:cs="Times New Roman"/>
          <w:b/>
          <w:sz w:val="28"/>
          <w:szCs w:val="28"/>
        </w:rPr>
        <w:t>ети 2 – 3 лет</w:t>
      </w:r>
    </w:p>
    <w:p w:rsidR="00DE7EB8" w:rsidRPr="00DE7EB8" w:rsidRDefault="00DE7EB8" w:rsidP="00254F50">
      <w:pPr>
        <w:ind w:right="-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С</w:t>
      </w:r>
      <w:r w:rsidRPr="00DE7EB8">
        <w:rPr>
          <w:rFonts w:ascii="Times New Roman" w:eastAsia="Times New Roman" w:hAnsi="Times New Roman" w:cs="Times New Roman"/>
          <w:sz w:val="24"/>
          <w:szCs w:val="24"/>
          <w:u w:val="single"/>
        </w:rPr>
        <w:t>оциально-эмоциональное развитие</w:t>
      </w:r>
      <w:r w:rsidRPr="00DE7EB8">
        <w:rPr>
          <w:rFonts w:ascii="Times New Roman" w:eastAsia="Times New Roman" w:hAnsi="Times New Roman" w:cs="Times New Roman"/>
          <w:sz w:val="24"/>
          <w:szCs w:val="24"/>
        </w:rPr>
        <w:t>: Играет самостоятельно, проявляет фантазию. Любит нравиться другим; подражает сверстникам. Играет в простые групповые игры.</w:t>
      </w:r>
    </w:p>
    <w:p w:rsidR="00DE7EB8" w:rsidRPr="00DE7EB8" w:rsidRDefault="00DE7EB8" w:rsidP="00254F50">
      <w:pPr>
        <w:ind w:right="-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О</w:t>
      </w:r>
      <w:r w:rsidRPr="00DE7EB8">
        <w:rPr>
          <w:rFonts w:ascii="Times New Roman" w:eastAsia="Times New Roman" w:hAnsi="Times New Roman" w:cs="Times New Roman"/>
          <w:sz w:val="24"/>
          <w:szCs w:val="24"/>
          <w:u w:val="single"/>
        </w:rPr>
        <w:t>бщая моторика, моторика рук:</w:t>
      </w:r>
      <w:r w:rsidRPr="00DE7EB8">
        <w:rPr>
          <w:rFonts w:ascii="Times New Roman" w:eastAsia="Times New Roman" w:hAnsi="Times New Roman" w:cs="Times New Roman"/>
          <w:sz w:val="24"/>
          <w:szCs w:val="24"/>
        </w:rPr>
        <w:t xml:space="preserve"> Учится бегать, ходить на носках, сохранять равновесие на одной ноге. Сидит на корточках, спрыгивает с нижней ступеньки. Открывает ящик и опрокидывает его содержимое. Играет с песком и глиной. Открывает крышки, использует ножницы. Красит пальцем. Нанизывает бусы.</w:t>
      </w:r>
    </w:p>
    <w:p w:rsidR="00DE7EB8" w:rsidRPr="00DE7EB8" w:rsidRDefault="00DE7EB8" w:rsidP="00254F50">
      <w:pPr>
        <w:ind w:right="-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З</w:t>
      </w:r>
      <w:r w:rsidRPr="00DE7EB8">
        <w:rPr>
          <w:rFonts w:ascii="Times New Roman" w:eastAsia="Times New Roman" w:hAnsi="Times New Roman" w:cs="Times New Roman"/>
          <w:sz w:val="24"/>
          <w:szCs w:val="24"/>
          <w:u w:val="single"/>
        </w:rPr>
        <w:t>рительно-моторная координация:</w:t>
      </w:r>
      <w:r w:rsidRPr="00DE7EB8">
        <w:rPr>
          <w:rFonts w:ascii="Times New Roman" w:eastAsia="Times New Roman" w:hAnsi="Times New Roman" w:cs="Times New Roman"/>
          <w:sz w:val="24"/>
          <w:szCs w:val="24"/>
        </w:rPr>
        <w:t xml:space="preserve"> Может крутить пальцем диск телефона, рисует черточки, воспроизводит простые формы. Режет ножницами.</w:t>
      </w:r>
    </w:p>
    <w:p w:rsidR="00DE7EB8" w:rsidRPr="00DE7EB8" w:rsidRDefault="00DE7EB8" w:rsidP="00254F50">
      <w:pPr>
        <w:ind w:right="-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В</w:t>
      </w:r>
      <w:r w:rsidRPr="00DE7EB8">
        <w:rPr>
          <w:rFonts w:ascii="Times New Roman" w:eastAsia="Times New Roman" w:hAnsi="Times New Roman" w:cs="Times New Roman"/>
          <w:sz w:val="24"/>
          <w:szCs w:val="24"/>
          <w:u w:val="single"/>
        </w:rPr>
        <w:t>осприятие и предметно-игровая деятельность</w:t>
      </w:r>
      <w:r w:rsidRPr="00DE7EB8">
        <w:rPr>
          <w:rFonts w:ascii="Times New Roman" w:eastAsia="Times New Roman" w:hAnsi="Times New Roman" w:cs="Times New Roman"/>
          <w:sz w:val="24"/>
          <w:szCs w:val="24"/>
        </w:rPr>
        <w:t>: Рассматривает картинки. Разбирает и складывает пирамиду без учета величины колец. Выделяет парную картинку по образцу.</w:t>
      </w:r>
    </w:p>
    <w:p w:rsidR="00DE7EB8" w:rsidRPr="00DE7EB8" w:rsidRDefault="00DE7EB8" w:rsidP="00254F50">
      <w:pPr>
        <w:ind w:right="-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П</w:t>
      </w:r>
      <w:r w:rsidRPr="00DE7EB8">
        <w:rPr>
          <w:rFonts w:ascii="Times New Roman" w:eastAsia="Times New Roman" w:hAnsi="Times New Roman" w:cs="Times New Roman"/>
          <w:sz w:val="24"/>
          <w:szCs w:val="24"/>
          <w:u w:val="single"/>
        </w:rPr>
        <w:t>сихическое развитие:</w:t>
      </w:r>
      <w:r w:rsidRPr="00DE7EB8">
        <w:rPr>
          <w:rFonts w:ascii="Times New Roman" w:eastAsia="Times New Roman" w:hAnsi="Times New Roman" w:cs="Times New Roman"/>
          <w:sz w:val="24"/>
          <w:szCs w:val="24"/>
        </w:rPr>
        <w:t xml:space="preserve"> Слушает простые рассказы. Понимает значение некоторых абстрактных слов (большой - маленький, мокрый - сухой и др.). Задает вопросы "Что это?". Начинает понимать точку зрения другого лица. Отвечает "нет" на абсурдные вопросы. Развивается начальное представление о количестве (больше - меньше, </w:t>
      </w:r>
      <w:proofErr w:type="gramStart"/>
      <w:r w:rsidRPr="00DE7EB8">
        <w:rPr>
          <w:rFonts w:ascii="Times New Roman" w:eastAsia="Times New Roman" w:hAnsi="Times New Roman" w:cs="Times New Roman"/>
          <w:sz w:val="24"/>
          <w:szCs w:val="24"/>
        </w:rPr>
        <w:t>полный</w:t>
      </w:r>
      <w:proofErr w:type="gramEnd"/>
      <w:r w:rsidRPr="00DE7EB8">
        <w:rPr>
          <w:rFonts w:ascii="Times New Roman" w:eastAsia="Times New Roman" w:hAnsi="Times New Roman" w:cs="Times New Roman"/>
          <w:sz w:val="24"/>
          <w:szCs w:val="24"/>
        </w:rPr>
        <w:t xml:space="preserve"> - пустой).</w:t>
      </w:r>
    </w:p>
    <w:p w:rsidR="00DE7EB8" w:rsidRPr="00DE7EB8" w:rsidRDefault="00DE7EB8" w:rsidP="00254F50">
      <w:pPr>
        <w:ind w:right="-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П</w:t>
      </w:r>
      <w:r w:rsidRPr="00DE7EB8">
        <w:rPr>
          <w:rFonts w:ascii="Times New Roman" w:eastAsia="Times New Roman" w:hAnsi="Times New Roman" w:cs="Times New Roman"/>
          <w:sz w:val="24"/>
          <w:szCs w:val="24"/>
          <w:u w:val="single"/>
        </w:rPr>
        <w:t>онимание речи</w:t>
      </w:r>
      <w:r w:rsidRPr="00DE7EB8">
        <w:rPr>
          <w:rFonts w:ascii="Times New Roman" w:eastAsia="Times New Roman" w:hAnsi="Times New Roman" w:cs="Times New Roman"/>
          <w:sz w:val="24"/>
          <w:szCs w:val="24"/>
        </w:rPr>
        <w:t>: Происходит быстрое увеличение словарного запаса. Понимает сложноподчиненные предложения типа: "Когда мы придем домой, я буду...". Понимает вопросы типа: "Что у тебя в руках?". Слушает объяснения "как" и "почему". Выполняет двухступенчатую инструкцию типа: "Сначала вымоем руки, затем будем обедать".</w:t>
      </w:r>
    </w:p>
    <w:p w:rsidR="00260BF3" w:rsidRPr="00432767" w:rsidRDefault="00015690" w:rsidP="00C421DE">
      <w:pPr>
        <w:ind w:right="-874"/>
        <w:jc w:val="both"/>
        <w:rPr>
          <w:rFonts w:ascii="Times New Roman" w:eastAsia="Times New Roman" w:hAnsi="Times New Roman" w:cs="Times New Roman"/>
          <w:sz w:val="24"/>
          <w:szCs w:val="24"/>
        </w:rPr>
      </w:pPr>
      <w:r w:rsidRPr="00432767">
        <w:rPr>
          <w:rFonts w:ascii="Times New Roman" w:eastAsia="Times New Roman" w:hAnsi="Times New Roman" w:cs="Times New Roman"/>
          <w:b/>
          <w:sz w:val="24"/>
          <w:szCs w:val="24"/>
        </w:rPr>
        <w:t>Дети 3-4 лет</w:t>
      </w:r>
    </w:p>
    <w:p w:rsidR="00260BF3" w:rsidRDefault="00015690" w:rsidP="00C421DE">
      <w:pPr>
        <w:ind w:right="-143"/>
        <w:jc w:val="both"/>
        <w:rPr>
          <w:rFonts w:ascii="Times New Roman" w:eastAsia="Times New Roman" w:hAnsi="Times New Roman" w:cs="Times New Roman"/>
          <w:sz w:val="24"/>
        </w:rPr>
      </w:pPr>
      <w:r>
        <w:rPr>
          <w:rFonts w:ascii="Times New Roman" w:eastAsia="Times New Roman" w:hAnsi="Times New Roman" w:cs="Times New Roman"/>
          <w:sz w:val="24"/>
          <w:u w:val="single"/>
        </w:rPr>
        <w:t>Анатомо-физиологические особенности</w:t>
      </w:r>
      <w:r>
        <w:rPr>
          <w:rFonts w:ascii="Times New Roman" w:eastAsia="Times New Roman" w:hAnsi="Times New Roman" w:cs="Times New Roman"/>
          <w:sz w:val="24"/>
        </w:rPr>
        <w:t>.</w:t>
      </w:r>
    </w:p>
    <w:p w:rsidR="00260BF3" w:rsidRDefault="00015690" w:rsidP="00C421DE">
      <w:pPr>
        <w:ind w:right="-143"/>
        <w:jc w:val="both"/>
        <w:rPr>
          <w:rFonts w:ascii="Times New Roman" w:eastAsia="Times New Roman" w:hAnsi="Times New Roman" w:cs="Times New Roman"/>
          <w:sz w:val="24"/>
        </w:rPr>
      </w:pPr>
      <w:r>
        <w:rPr>
          <w:rFonts w:ascii="Times New Roman" w:eastAsia="Times New Roman" w:hAnsi="Times New Roman" w:cs="Times New Roman"/>
          <w:sz w:val="24"/>
        </w:rPr>
        <w:t xml:space="preserve">Три года – это период активных контактов с окружающим миром. Дети этого возраста подвижны, любознательны; при общении </w:t>
      </w:r>
      <w:proofErr w:type="gramStart"/>
      <w:r>
        <w:rPr>
          <w:rFonts w:ascii="Times New Roman" w:eastAsia="Times New Roman" w:hAnsi="Times New Roman" w:cs="Times New Roman"/>
          <w:sz w:val="24"/>
        </w:rPr>
        <w:t>со</w:t>
      </w:r>
      <w:proofErr w:type="gramEnd"/>
      <w:r>
        <w:rPr>
          <w:rFonts w:ascii="Times New Roman" w:eastAsia="Times New Roman" w:hAnsi="Times New Roman" w:cs="Times New Roman"/>
          <w:sz w:val="24"/>
        </w:rPr>
        <w:t xml:space="preserve"> взрослыми и более старшими детьми у них совершенствуется речь, вырабатываются психические реакции, адекватные обстановке.</w:t>
      </w:r>
    </w:p>
    <w:p w:rsidR="00260BF3" w:rsidRDefault="00015690" w:rsidP="00C421DE">
      <w:pPr>
        <w:ind w:right="-143"/>
        <w:jc w:val="both"/>
        <w:rPr>
          <w:rFonts w:ascii="Times New Roman" w:eastAsia="Times New Roman" w:hAnsi="Times New Roman" w:cs="Times New Roman"/>
          <w:sz w:val="24"/>
        </w:rPr>
      </w:pPr>
      <w:r>
        <w:rPr>
          <w:rFonts w:ascii="Times New Roman" w:eastAsia="Times New Roman" w:hAnsi="Times New Roman" w:cs="Times New Roman"/>
          <w:sz w:val="24"/>
        </w:rPr>
        <w:t>Основные показатели физического развития ребенка на этот возраст:</w:t>
      </w:r>
    </w:p>
    <w:p w:rsidR="00260BF3" w:rsidRDefault="00015690" w:rsidP="00C421DE">
      <w:pPr>
        <w:ind w:right="-143"/>
        <w:jc w:val="both"/>
        <w:rPr>
          <w:rFonts w:ascii="Times New Roman" w:eastAsia="Times New Roman" w:hAnsi="Times New Roman" w:cs="Times New Roman"/>
          <w:sz w:val="24"/>
        </w:rPr>
      </w:pPr>
      <w:r>
        <w:rPr>
          <w:rFonts w:ascii="Times New Roman" w:eastAsia="Times New Roman" w:hAnsi="Times New Roman" w:cs="Times New Roman"/>
          <w:sz w:val="24"/>
        </w:rPr>
        <w:t>Рост 96см </w:t>
      </w:r>
      <w:r>
        <w:rPr>
          <w:rFonts w:ascii="Times New Roman" w:eastAsia="Times New Roman" w:hAnsi="Times New Roman" w:cs="Times New Roman"/>
          <w:sz w:val="24"/>
          <w:u w:val="single"/>
        </w:rPr>
        <w:t>+</w:t>
      </w:r>
      <w:r>
        <w:rPr>
          <w:rFonts w:ascii="Times New Roman" w:eastAsia="Times New Roman" w:hAnsi="Times New Roman" w:cs="Times New Roman"/>
          <w:sz w:val="24"/>
        </w:rPr>
        <w:t> 4,3см;</w:t>
      </w:r>
    </w:p>
    <w:p w:rsidR="00260BF3" w:rsidRDefault="00015690" w:rsidP="00C421DE">
      <w:pPr>
        <w:ind w:right="-143"/>
        <w:jc w:val="both"/>
        <w:rPr>
          <w:rFonts w:ascii="Times New Roman" w:eastAsia="Times New Roman" w:hAnsi="Times New Roman" w:cs="Times New Roman"/>
          <w:sz w:val="24"/>
        </w:rPr>
      </w:pPr>
      <w:r>
        <w:rPr>
          <w:rFonts w:ascii="Times New Roman" w:eastAsia="Times New Roman" w:hAnsi="Times New Roman" w:cs="Times New Roman"/>
          <w:sz w:val="24"/>
        </w:rPr>
        <w:t>Вес 12,5кг </w:t>
      </w:r>
      <w:r>
        <w:rPr>
          <w:rFonts w:ascii="Times New Roman" w:eastAsia="Times New Roman" w:hAnsi="Times New Roman" w:cs="Times New Roman"/>
          <w:sz w:val="24"/>
          <w:u w:val="single"/>
        </w:rPr>
        <w:t>+</w:t>
      </w:r>
      <w:r>
        <w:rPr>
          <w:rFonts w:ascii="Times New Roman" w:eastAsia="Times New Roman" w:hAnsi="Times New Roman" w:cs="Times New Roman"/>
          <w:sz w:val="24"/>
        </w:rPr>
        <w:t> 1кг;</w:t>
      </w:r>
    </w:p>
    <w:p w:rsidR="00260BF3" w:rsidRDefault="00015690" w:rsidP="00C421DE">
      <w:pPr>
        <w:ind w:right="-143"/>
        <w:jc w:val="both"/>
        <w:rPr>
          <w:rFonts w:ascii="Times New Roman" w:eastAsia="Times New Roman" w:hAnsi="Times New Roman" w:cs="Times New Roman"/>
          <w:sz w:val="24"/>
        </w:rPr>
      </w:pPr>
      <w:r>
        <w:rPr>
          <w:rFonts w:ascii="Times New Roman" w:eastAsia="Times New Roman" w:hAnsi="Times New Roman" w:cs="Times New Roman"/>
          <w:sz w:val="24"/>
        </w:rPr>
        <w:t>Окружность грудной клетки 51,7см </w:t>
      </w:r>
      <w:r>
        <w:rPr>
          <w:rFonts w:ascii="Times New Roman" w:eastAsia="Times New Roman" w:hAnsi="Times New Roman" w:cs="Times New Roman"/>
          <w:sz w:val="24"/>
          <w:u w:val="single"/>
        </w:rPr>
        <w:t>+</w:t>
      </w:r>
      <w:r>
        <w:rPr>
          <w:rFonts w:ascii="Times New Roman" w:eastAsia="Times New Roman" w:hAnsi="Times New Roman" w:cs="Times New Roman"/>
          <w:sz w:val="24"/>
        </w:rPr>
        <w:t> 1,9см;</w:t>
      </w:r>
    </w:p>
    <w:p w:rsidR="00260BF3" w:rsidRDefault="00015690" w:rsidP="00C421DE">
      <w:pPr>
        <w:ind w:right="-143"/>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Окружность головы 48см;</w:t>
      </w:r>
    </w:p>
    <w:p w:rsidR="00260BF3" w:rsidRDefault="00015690" w:rsidP="00C421DE">
      <w:pPr>
        <w:ind w:right="-143"/>
        <w:jc w:val="both"/>
        <w:rPr>
          <w:rFonts w:ascii="Times New Roman" w:eastAsia="Times New Roman" w:hAnsi="Times New Roman" w:cs="Times New Roman"/>
          <w:sz w:val="24"/>
        </w:rPr>
      </w:pPr>
      <w:r>
        <w:rPr>
          <w:rFonts w:ascii="Times New Roman" w:eastAsia="Times New Roman" w:hAnsi="Times New Roman" w:cs="Times New Roman"/>
          <w:sz w:val="24"/>
        </w:rPr>
        <w:t>Количество молочных зубов 16-20.</w:t>
      </w:r>
    </w:p>
    <w:p w:rsidR="00260BF3" w:rsidRDefault="00015690" w:rsidP="00C421DE">
      <w:pPr>
        <w:ind w:right="-143"/>
        <w:jc w:val="both"/>
        <w:rPr>
          <w:rFonts w:ascii="Times New Roman" w:eastAsia="Times New Roman" w:hAnsi="Times New Roman" w:cs="Times New Roman"/>
          <w:sz w:val="24"/>
        </w:rPr>
      </w:pPr>
      <w:r>
        <w:rPr>
          <w:rFonts w:ascii="Times New Roman" w:eastAsia="Times New Roman" w:hAnsi="Times New Roman" w:cs="Times New Roman"/>
          <w:sz w:val="24"/>
        </w:rPr>
        <w:t>В этом возрасте происходит дальнейшее снижение темпов нарастания массы тела, изменяются его пропорции.</w:t>
      </w:r>
    </w:p>
    <w:p w:rsidR="00260BF3" w:rsidRDefault="00015690" w:rsidP="00C421DE">
      <w:pPr>
        <w:ind w:right="-143"/>
        <w:jc w:val="both"/>
        <w:rPr>
          <w:rFonts w:ascii="Times New Roman" w:eastAsia="Times New Roman" w:hAnsi="Times New Roman" w:cs="Times New Roman"/>
          <w:sz w:val="24"/>
        </w:rPr>
      </w:pPr>
      <w:r>
        <w:rPr>
          <w:rFonts w:ascii="Times New Roman" w:eastAsia="Times New Roman" w:hAnsi="Times New Roman" w:cs="Times New Roman"/>
          <w:sz w:val="24"/>
        </w:rPr>
        <w:t>Интеллектуальная деятельность усложняется. После 3 лет ребенок начинает осознавать себя личностью, на этом этапе продолжает совершенствоваться координация движений.</w:t>
      </w:r>
    </w:p>
    <w:p w:rsidR="00260BF3" w:rsidRDefault="00015690" w:rsidP="00C421DE">
      <w:pPr>
        <w:ind w:right="-143"/>
        <w:jc w:val="both"/>
        <w:rPr>
          <w:rFonts w:ascii="Times New Roman" w:eastAsia="Times New Roman" w:hAnsi="Times New Roman" w:cs="Times New Roman"/>
          <w:sz w:val="24"/>
        </w:rPr>
      </w:pPr>
      <w:r>
        <w:rPr>
          <w:rFonts w:ascii="Times New Roman" w:eastAsia="Times New Roman" w:hAnsi="Times New Roman" w:cs="Times New Roman"/>
          <w:sz w:val="24"/>
        </w:rPr>
        <w:t>Для детей характерна эмоциональная лабильность — быстрые переходы от одного эмоционального состояния к другому: согласия — в капризы, радости — в обиду. У ребенка четко выявляются индивидуальные черты характера.</w:t>
      </w:r>
    </w:p>
    <w:p w:rsidR="00260BF3" w:rsidRDefault="00015690" w:rsidP="00C421DE">
      <w:pPr>
        <w:ind w:right="-143"/>
        <w:jc w:val="both"/>
        <w:rPr>
          <w:rFonts w:ascii="Times New Roman" w:eastAsia="Times New Roman" w:hAnsi="Times New Roman" w:cs="Times New Roman"/>
          <w:sz w:val="24"/>
        </w:rPr>
      </w:pPr>
      <w:r>
        <w:rPr>
          <w:rFonts w:ascii="Times New Roman" w:eastAsia="Times New Roman" w:hAnsi="Times New Roman" w:cs="Times New Roman"/>
          <w:sz w:val="24"/>
        </w:rPr>
        <w:t xml:space="preserve">Возраст 3-4 года отличается быстрым развитием двигательной активности, но </w:t>
      </w:r>
      <w:proofErr w:type="gramStart"/>
      <w:r>
        <w:rPr>
          <w:rFonts w:ascii="Times New Roman" w:eastAsia="Times New Roman" w:hAnsi="Times New Roman" w:cs="Times New Roman"/>
          <w:sz w:val="24"/>
        </w:rPr>
        <w:t>контроль за</w:t>
      </w:r>
      <w:proofErr w:type="gramEnd"/>
      <w:r>
        <w:rPr>
          <w:rFonts w:ascii="Times New Roman" w:eastAsia="Times New Roman" w:hAnsi="Times New Roman" w:cs="Times New Roman"/>
          <w:sz w:val="24"/>
        </w:rPr>
        <w:t xml:space="preserve"> адекватностью движений у детей низкий, что часто ведет к травмам.</w:t>
      </w:r>
    </w:p>
    <w:p w:rsidR="00260BF3" w:rsidRDefault="00015690" w:rsidP="00C421DE">
      <w:pPr>
        <w:ind w:right="-143"/>
        <w:jc w:val="both"/>
        <w:rPr>
          <w:rFonts w:ascii="Times New Roman" w:eastAsia="Times New Roman" w:hAnsi="Times New Roman" w:cs="Times New Roman"/>
          <w:sz w:val="24"/>
        </w:rPr>
      </w:pPr>
      <w:r>
        <w:rPr>
          <w:rFonts w:ascii="Times New Roman" w:eastAsia="Times New Roman" w:hAnsi="Times New Roman" w:cs="Times New Roman"/>
          <w:sz w:val="24"/>
        </w:rPr>
        <w:t>Мышечная система в этом возрасте заметно укрепляется, нарастает масса крупных мышц.</w:t>
      </w:r>
    </w:p>
    <w:p w:rsidR="00260BF3" w:rsidRDefault="00015690" w:rsidP="00C421DE">
      <w:pPr>
        <w:ind w:right="-143"/>
        <w:jc w:val="both"/>
        <w:rPr>
          <w:rFonts w:ascii="Times New Roman" w:eastAsia="Times New Roman" w:hAnsi="Times New Roman" w:cs="Times New Roman"/>
          <w:sz w:val="24"/>
        </w:rPr>
      </w:pPr>
      <w:r>
        <w:rPr>
          <w:rFonts w:ascii="Times New Roman" w:eastAsia="Times New Roman" w:hAnsi="Times New Roman" w:cs="Times New Roman"/>
          <w:sz w:val="24"/>
          <w:u w:val="single"/>
        </w:rPr>
        <w:t>Развитие психических процессов.</w:t>
      </w:r>
    </w:p>
    <w:p w:rsidR="00260BF3" w:rsidRDefault="00015690" w:rsidP="00C421DE">
      <w:pPr>
        <w:ind w:right="-143"/>
        <w:jc w:val="both"/>
        <w:rPr>
          <w:rFonts w:ascii="Times New Roman" w:eastAsia="Times New Roman" w:hAnsi="Times New Roman" w:cs="Times New Roman"/>
          <w:sz w:val="24"/>
        </w:rPr>
      </w:pPr>
      <w:r>
        <w:rPr>
          <w:rFonts w:ascii="Times New Roman" w:eastAsia="Times New Roman" w:hAnsi="Times New Roman" w:cs="Times New Roman"/>
          <w:sz w:val="24"/>
        </w:rPr>
        <w:t xml:space="preserve">Возраст 3-х лет – это тот возраст, когда ребенок интенсивно психически развивается и появляются новые, ранее отсутствующие особенности. Ведущей познавательной функцией является </w:t>
      </w:r>
      <w:r>
        <w:rPr>
          <w:rFonts w:ascii="Times New Roman" w:eastAsia="Times New Roman" w:hAnsi="Times New Roman" w:cs="Times New Roman"/>
          <w:b/>
          <w:sz w:val="24"/>
        </w:rPr>
        <w:t>восприятие</w:t>
      </w:r>
      <w:r>
        <w:rPr>
          <w:rFonts w:ascii="Times New Roman" w:eastAsia="Times New Roman" w:hAnsi="Times New Roman" w:cs="Times New Roman"/>
          <w:sz w:val="24"/>
        </w:rPr>
        <w:t xml:space="preserve">, когда ребенок как «губка» впитывает в себя все новое. Ведущая деятельность – игровая. В этот период происходит переход от </w:t>
      </w:r>
      <w:proofErr w:type="spellStart"/>
      <w:r>
        <w:rPr>
          <w:rFonts w:ascii="Times New Roman" w:eastAsia="Times New Roman" w:hAnsi="Times New Roman" w:cs="Times New Roman"/>
          <w:sz w:val="24"/>
        </w:rPr>
        <w:t>манипулятивной</w:t>
      </w:r>
      <w:proofErr w:type="spellEnd"/>
      <w:r>
        <w:rPr>
          <w:rFonts w:ascii="Times New Roman" w:eastAsia="Times New Roman" w:hAnsi="Times New Roman" w:cs="Times New Roman"/>
          <w:sz w:val="24"/>
        </w:rPr>
        <w:t xml:space="preserve"> игры </w:t>
      </w:r>
      <w:proofErr w:type="gramStart"/>
      <w:r>
        <w:rPr>
          <w:rFonts w:ascii="Times New Roman" w:eastAsia="Times New Roman" w:hAnsi="Times New Roman" w:cs="Times New Roman"/>
          <w:sz w:val="24"/>
        </w:rPr>
        <w:t>к</w:t>
      </w:r>
      <w:proofErr w:type="gramEnd"/>
      <w:r>
        <w:rPr>
          <w:rFonts w:ascii="Times New Roman" w:eastAsia="Times New Roman" w:hAnsi="Times New Roman" w:cs="Times New Roman"/>
          <w:sz w:val="24"/>
        </w:rPr>
        <w:t xml:space="preserve"> ролевой.</w:t>
      </w:r>
    </w:p>
    <w:p w:rsidR="00260BF3" w:rsidRDefault="00015690" w:rsidP="00C421DE">
      <w:pPr>
        <w:ind w:right="-143"/>
        <w:jc w:val="both"/>
        <w:rPr>
          <w:rFonts w:ascii="Times New Roman" w:eastAsia="Times New Roman" w:hAnsi="Times New Roman" w:cs="Times New Roman"/>
          <w:sz w:val="24"/>
        </w:rPr>
      </w:pPr>
      <w:r>
        <w:rPr>
          <w:rFonts w:ascii="Times New Roman" w:eastAsia="Times New Roman" w:hAnsi="Times New Roman" w:cs="Times New Roman"/>
          <w:b/>
          <w:sz w:val="24"/>
        </w:rPr>
        <w:t>Внимание</w:t>
      </w:r>
      <w:r>
        <w:rPr>
          <w:rFonts w:ascii="Times New Roman" w:eastAsia="Times New Roman" w:hAnsi="Times New Roman" w:cs="Times New Roman"/>
          <w:sz w:val="24"/>
        </w:rPr>
        <w:t> ребенка в этом возрасте не устойчивое. Его по-прежнему сложно направить на предмет. Но к концу года все меняется. Ребенок становится менее импульсивным и может удерживать активное внимание в течение 8 минут.</w:t>
      </w:r>
    </w:p>
    <w:p w:rsidR="00260BF3" w:rsidRDefault="00015690" w:rsidP="00C421DE">
      <w:pPr>
        <w:ind w:right="-874"/>
        <w:jc w:val="both"/>
        <w:rPr>
          <w:rFonts w:ascii="Times New Roman" w:eastAsia="Times New Roman" w:hAnsi="Times New Roman" w:cs="Times New Roman"/>
          <w:sz w:val="24"/>
        </w:rPr>
      </w:pPr>
      <w:r>
        <w:rPr>
          <w:rFonts w:ascii="Times New Roman" w:eastAsia="Times New Roman" w:hAnsi="Times New Roman" w:cs="Times New Roman"/>
          <w:b/>
          <w:sz w:val="24"/>
        </w:rPr>
        <w:t>Память</w:t>
      </w:r>
      <w:r>
        <w:rPr>
          <w:rFonts w:ascii="Times New Roman" w:eastAsia="Times New Roman" w:hAnsi="Times New Roman" w:cs="Times New Roman"/>
          <w:sz w:val="24"/>
        </w:rPr>
        <w:t>. Процессы памяти остаются непроизвольными. Преобладает узнавание. Объем памяти существенно зависит от того, увязан материал в целое или разрознен.</w:t>
      </w:r>
    </w:p>
    <w:p w:rsidR="00260BF3" w:rsidRDefault="00015690" w:rsidP="00C421DE">
      <w:pPr>
        <w:ind w:right="-874"/>
        <w:jc w:val="both"/>
        <w:rPr>
          <w:rFonts w:ascii="Times New Roman" w:eastAsia="Times New Roman" w:hAnsi="Times New Roman" w:cs="Times New Roman"/>
          <w:sz w:val="24"/>
        </w:rPr>
      </w:pPr>
      <w:r>
        <w:rPr>
          <w:rFonts w:ascii="Times New Roman" w:eastAsia="Times New Roman" w:hAnsi="Times New Roman" w:cs="Times New Roman"/>
          <w:sz w:val="24"/>
        </w:rPr>
        <w:t>Ребенок хорошо запоминает все, что представляет для него интерес, вызывает эмоциональный отклик. Хорошо усваивается информация, которую он видит и слышит. Развита двигательная память: хорошо запоминается то, что было связано с собственным движением.</w:t>
      </w:r>
    </w:p>
    <w:p w:rsidR="00260BF3" w:rsidRDefault="00015690" w:rsidP="00C421DE">
      <w:pPr>
        <w:ind w:right="-874"/>
        <w:jc w:val="both"/>
        <w:rPr>
          <w:rFonts w:ascii="Times New Roman" w:eastAsia="Times New Roman" w:hAnsi="Times New Roman" w:cs="Times New Roman"/>
          <w:sz w:val="24"/>
        </w:rPr>
      </w:pPr>
      <w:r>
        <w:rPr>
          <w:rFonts w:ascii="Times New Roman" w:eastAsia="Times New Roman" w:hAnsi="Times New Roman" w:cs="Times New Roman"/>
          <w:b/>
          <w:sz w:val="24"/>
        </w:rPr>
        <w:t>Мышление</w:t>
      </w:r>
      <w:r>
        <w:rPr>
          <w:rFonts w:ascii="Times New Roman" w:eastAsia="Times New Roman" w:hAnsi="Times New Roman" w:cs="Times New Roman"/>
          <w:sz w:val="24"/>
        </w:rPr>
        <w:t>. В 3-4 года ребенок пытается анализировать то, что видит вокруг себя; сравнивать предметы друг с другом и выводить заключение об их взаимозависимостях.</w:t>
      </w:r>
    </w:p>
    <w:p w:rsidR="00260BF3" w:rsidRDefault="00015690" w:rsidP="00C421DE">
      <w:pPr>
        <w:ind w:right="-874"/>
        <w:jc w:val="both"/>
        <w:rPr>
          <w:rFonts w:ascii="Times New Roman" w:eastAsia="Times New Roman" w:hAnsi="Times New Roman" w:cs="Times New Roman"/>
          <w:sz w:val="24"/>
        </w:rPr>
      </w:pPr>
      <w:r>
        <w:rPr>
          <w:rFonts w:ascii="Times New Roman" w:eastAsia="Times New Roman" w:hAnsi="Times New Roman" w:cs="Times New Roman"/>
          <w:sz w:val="24"/>
        </w:rPr>
        <w:t>Сравнивают и анализируют младшие дошкольники в наглядно-действенном плане. Но у части дошкольников уже начинает проявляться способность решать задачи по представлению. Дети могут сравнивать предметы по цвету и форме, выделять отличия по другим признакам.</w:t>
      </w:r>
    </w:p>
    <w:p w:rsidR="00260BF3" w:rsidRDefault="00015690" w:rsidP="00C421DE">
      <w:pPr>
        <w:ind w:right="-874"/>
        <w:jc w:val="both"/>
        <w:rPr>
          <w:rFonts w:ascii="Times New Roman" w:eastAsia="Times New Roman" w:hAnsi="Times New Roman" w:cs="Times New Roman"/>
          <w:sz w:val="24"/>
        </w:rPr>
      </w:pPr>
      <w:r>
        <w:rPr>
          <w:rFonts w:ascii="Times New Roman" w:eastAsia="Times New Roman" w:hAnsi="Times New Roman" w:cs="Times New Roman"/>
          <w:b/>
          <w:sz w:val="24"/>
        </w:rPr>
        <w:t>Воображение</w:t>
      </w:r>
      <w:r>
        <w:rPr>
          <w:rFonts w:ascii="Times New Roman" w:eastAsia="Times New Roman" w:hAnsi="Times New Roman" w:cs="Times New Roman"/>
          <w:sz w:val="24"/>
        </w:rPr>
        <w:t>. Эта психическая функция у детей четвертого года жизни развита очень слабо. Малыша легко уговорить действовать с предметами, перевоплощая их, но элементы активного воображения, когда ребенка увлекает сам образ и возможность действовать самостоятельно в воображаемой ситуации, лишь начинают формироваться и проявляться.</w:t>
      </w:r>
    </w:p>
    <w:p w:rsidR="00260BF3" w:rsidRDefault="00015690" w:rsidP="00C421DE">
      <w:pPr>
        <w:ind w:right="-874"/>
        <w:jc w:val="both"/>
        <w:rPr>
          <w:rFonts w:ascii="Times New Roman" w:eastAsia="Times New Roman" w:hAnsi="Times New Roman" w:cs="Times New Roman"/>
          <w:sz w:val="24"/>
        </w:rPr>
      </w:pPr>
      <w:r>
        <w:rPr>
          <w:rFonts w:ascii="Times New Roman" w:eastAsia="Times New Roman" w:hAnsi="Times New Roman" w:cs="Times New Roman"/>
          <w:b/>
          <w:sz w:val="24"/>
        </w:rPr>
        <w:lastRenderedPageBreak/>
        <w:t>Речь</w:t>
      </w:r>
      <w:r>
        <w:rPr>
          <w:rFonts w:ascii="Times New Roman" w:eastAsia="Times New Roman" w:hAnsi="Times New Roman" w:cs="Times New Roman"/>
          <w:sz w:val="24"/>
        </w:rPr>
        <w:t> детей в основном продолжает оставаться ситуативной и диалогической, но становится более сложной и развернутой. Словарный запас увеличивается за год в среднем до 1500 слов. Индивидуальные различия колеблются от 600 до 2300 слов. Изменяется состав речи: возрастает доля глаголов, прилагательных и других частей речи.</w:t>
      </w:r>
    </w:p>
    <w:p w:rsidR="00260BF3" w:rsidRPr="00432767" w:rsidRDefault="00432767" w:rsidP="007C5EF1">
      <w:pPr>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Д</w:t>
      </w:r>
      <w:r w:rsidR="00015690" w:rsidRPr="00432767">
        <w:rPr>
          <w:rFonts w:ascii="Times New Roman" w:eastAsia="Times New Roman" w:hAnsi="Times New Roman" w:cs="Times New Roman"/>
          <w:b/>
          <w:sz w:val="24"/>
          <w:szCs w:val="24"/>
        </w:rPr>
        <w:t>ети 4-5 лет</w:t>
      </w:r>
    </w:p>
    <w:p w:rsidR="00712FD3" w:rsidRDefault="00015690" w:rsidP="007C5EF1">
      <w:pPr>
        <w:jc w:val="both"/>
        <w:rPr>
          <w:rFonts w:ascii="Times New Roman" w:eastAsia="Times New Roman" w:hAnsi="Times New Roman" w:cs="Times New Roman"/>
          <w:sz w:val="24"/>
        </w:rPr>
      </w:pPr>
      <w:r>
        <w:rPr>
          <w:rFonts w:ascii="Times New Roman" w:eastAsia="Times New Roman" w:hAnsi="Times New Roman" w:cs="Times New Roman"/>
          <w:sz w:val="24"/>
          <w:u w:val="single"/>
        </w:rPr>
        <w:t>Анатомо-физиологические особенности.</w:t>
      </w:r>
    </w:p>
    <w:p w:rsidR="00260BF3" w:rsidRDefault="00015690" w:rsidP="00712FD3">
      <w:pPr>
        <w:ind w:firstLine="708"/>
        <w:jc w:val="both"/>
        <w:rPr>
          <w:rFonts w:ascii="Times New Roman" w:eastAsia="Times New Roman" w:hAnsi="Times New Roman" w:cs="Times New Roman"/>
          <w:sz w:val="24"/>
        </w:rPr>
      </w:pPr>
      <w:r>
        <w:rPr>
          <w:rFonts w:ascii="Times New Roman" w:eastAsia="Times New Roman" w:hAnsi="Times New Roman" w:cs="Times New Roman"/>
          <w:sz w:val="24"/>
        </w:rPr>
        <w:t>Темп физического развития ребенка с 4 лет до 6 лет примерно одинаков: средняя прибавка в росте за год составляет 5-7 см, в массе тела до 2 кг. Рост четырехлетних мальчиков 100,3см. К пяти годам он увеличивается примерно на 7см. Средний рост девочек четырех лет – 99,7см, пяти лет – 106,1см.</w:t>
      </w:r>
    </w:p>
    <w:p w:rsidR="00260BF3" w:rsidRDefault="00015690" w:rsidP="007C5EF1">
      <w:pPr>
        <w:jc w:val="both"/>
        <w:rPr>
          <w:rFonts w:ascii="Times New Roman" w:eastAsia="Times New Roman" w:hAnsi="Times New Roman" w:cs="Times New Roman"/>
          <w:sz w:val="24"/>
        </w:rPr>
      </w:pPr>
      <w:r>
        <w:rPr>
          <w:rFonts w:ascii="Times New Roman" w:eastAsia="Times New Roman" w:hAnsi="Times New Roman" w:cs="Times New Roman"/>
          <w:sz w:val="24"/>
          <w:u w:val="single"/>
        </w:rPr>
        <w:t>Развитие психических процессов.</w:t>
      </w:r>
    </w:p>
    <w:p w:rsidR="00260BF3" w:rsidRDefault="00015690" w:rsidP="00712FD3">
      <w:pPr>
        <w:ind w:firstLine="708"/>
        <w:jc w:val="both"/>
        <w:rPr>
          <w:rFonts w:ascii="Times New Roman" w:eastAsia="Times New Roman" w:hAnsi="Times New Roman" w:cs="Times New Roman"/>
          <w:sz w:val="24"/>
        </w:rPr>
      </w:pPr>
      <w:r>
        <w:rPr>
          <w:rFonts w:ascii="Times New Roman" w:eastAsia="Times New Roman" w:hAnsi="Times New Roman" w:cs="Times New Roman"/>
          <w:sz w:val="24"/>
        </w:rPr>
        <w:t>Наиболее ярко этот возраст характеризует возрастающая произвольность, преднамеренность, целенаправленность психических процессов, что свидетельствует об увеличении участия воли в процессах восприятия, памяти, мышления.</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Восприятие</w:t>
      </w:r>
      <w:r>
        <w:rPr>
          <w:rFonts w:ascii="Times New Roman" w:eastAsia="Times New Roman" w:hAnsi="Times New Roman" w:cs="Times New Roman"/>
          <w:sz w:val="24"/>
        </w:rPr>
        <w:t>. В этом возрасте ребенок осваивает приемы активного познания свой</w:t>
      </w:r>
      <w:proofErr w:type="gramStart"/>
      <w:r>
        <w:rPr>
          <w:rFonts w:ascii="Times New Roman" w:eastAsia="Times New Roman" w:hAnsi="Times New Roman" w:cs="Times New Roman"/>
          <w:sz w:val="24"/>
        </w:rPr>
        <w:t>ств пр</w:t>
      </w:r>
      <w:proofErr w:type="gramEnd"/>
      <w:r>
        <w:rPr>
          <w:rFonts w:ascii="Times New Roman" w:eastAsia="Times New Roman" w:hAnsi="Times New Roman" w:cs="Times New Roman"/>
          <w:sz w:val="24"/>
        </w:rPr>
        <w:t>едметов: измерение, сравнение путем наложения, прикладывания предметов друг к другу. Восприятие сенсорных эталонов.</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Внимание</w:t>
      </w:r>
      <w:r>
        <w:rPr>
          <w:rFonts w:ascii="Times New Roman" w:eastAsia="Times New Roman" w:hAnsi="Times New Roman" w:cs="Times New Roman"/>
          <w:sz w:val="24"/>
        </w:rPr>
        <w:t>. Увеличивается устойчивость внимания. Ребенок может удерживать внимание до 20 минут. При выполнении каких-либо действий он способен удерживать в памяти несложное условие.</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sz w:val="24"/>
        </w:rPr>
        <w:t>Для того чтобы дошкольник учился произвольно управлять своим вниманием, его надо просить больше рассуждать вслух.</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Память</w:t>
      </w:r>
      <w:r>
        <w:rPr>
          <w:rFonts w:ascii="Times New Roman" w:eastAsia="Times New Roman" w:hAnsi="Times New Roman" w:cs="Times New Roman"/>
          <w:sz w:val="24"/>
        </w:rPr>
        <w:t>. В этом возрасте начинают развиваться процессы сначала произвольного припоминания, а затем и преднамеренного запоминания. Для того чтобы что-то запомнить, ребенок теперь может использовать некоторые действия, например повторение. К концу пятого года жизни появляются самостоятельные попытки элементарной систематизации материала в целях его запоминания.</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sz w:val="24"/>
        </w:rPr>
        <w:t>Объем памяти постепенно возрастает, и ребенок пяти лет более четко воспроизводит то, что запомнил. Дети запоминают до 7-8 названий предметов.</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Мышление</w:t>
      </w:r>
      <w:r>
        <w:rPr>
          <w:rFonts w:ascii="Times New Roman" w:eastAsia="Times New Roman" w:hAnsi="Times New Roman" w:cs="Times New Roman"/>
          <w:sz w:val="24"/>
        </w:rPr>
        <w:t>. Начинает развиваться образное мышление. Дети уже способны использовать простые схематизированные изображения для решения несложных задач. Они могут строить по схеме, решать лабиринтные задачи.</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sz w:val="24"/>
        </w:rPr>
        <w:t>Решение задач может происходить в наглядно-действенном, наглядно-образном и словесном планах. У детей 4-5 лет преобладает наглядно-образное мышление, а главная задача педагога – формирование разнообразных конкретных представлений. Мышление человека – это способность к общению, поэтому необходимо учить детей обобщать.</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lastRenderedPageBreak/>
        <w:t>Воображение</w:t>
      </w:r>
      <w:r>
        <w:rPr>
          <w:rFonts w:ascii="Times New Roman" w:eastAsia="Times New Roman" w:hAnsi="Times New Roman" w:cs="Times New Roman"/>
          <w:sz w:val="24"/>
        </w:rPr>
        <w:t> продолжает развиваться. Формируются такие его особенности, как оригинальность и произвольность.</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Речь</w:t>
      </w:r>
      <w:r>
        <w:rPr>
          <w:rFonts w:ascii="Times New Roman" w:eastAsia="Times New Roman" w:hAnsi="Times New Roman" w:cs="Times New Roman"/>
          <w:sz w:val="24"/>
        </w:rPr>
        <w:t> привлекает внимание детей, и активно используются ими. Развивается грамматическая сторона речи.</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sz w:val="24"/>
        </w:rPr>
        <w:t>Обогащается словарный запас детей, расширяются возможности использования слов.</w:t>
      </w:r>
    </w:p>
    <w:p w:rsidR="00260BF3" w:rsidRPr="00432767" w:rsidRDefault="00015690" w:rsidP="00C421DE">
      <w:pPr>
        <w:jc w:val="both"/>
        <w:rPr>
          <w:rFonts w:ascii="Times New Roman" w:eastAsia="Times New Roman" w:hAnsi="Times New Roman" w:cs="Times New Roman"/>
          <w:sz w:val="24"/>
          <w:szCs w:val="24"/>
        </w:rPr>
      </w:pPr>
      <w:r w:rsidRPr="00432767">
        <w:rPr>
          <w:rFonts w:ascii="Times New Roman" w:eastAsia="Times New Roman" w:hAnsi="Times New Roman" w:cs="Times New Roman"/>
          <w:b/>
          <w:sz w:val="24"/>
          <w:szCs w:val="24"/>
        </w:rPr>
        <w:t>Дети 5-6 лет</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sz w:val="24"/>
          <w:u w:val="single"/>
        </w:rPr>
        <w:t>Анатомо-физиологические особенности.</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sz w:val="24"/>
        </w:rPr>
        <w:t>Возраст 5-6 лет называют «первого вытяжения», когда за год ребенок может вырасти до 10 см. Рост ребенка около 107 см, а масса тела до 18 кг.</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sz w:val="24"/>
          <w:u w:val="single"/>
        </w:rPr>
        <w:t>Развитие психических процессов.</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sz w:val="24"/>
        </w:rPr>
        <w:t>В старшем дошкольном возрасте познавательная задача становится собственно познавательной. А не игровой. У него появляется желание показать свои умения, сообразительность. Активно продолжают развиваться память, внимание, мышление, воображение, восприятие.</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Восприятие</w:t>
      </w:r>
      <w:r>
        <w:rPr>
          <w:rFonts w:ascii="Times New Roman" w:eastAsia="Times New Roman" w:hAnsi="Times New Roman" w:cs="Times New Roman"/>
          <w:sz w:val="24"/>
        </w:rPr>
        <w:t> продолжает совершенствоваться. Воспринимают величину объектов, легко выстраивают в ряд по величине – возрастанию или убыванию до 10 различных предметов.</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Внимание</w:t>
      </w:r>
      <w:r>
        <w:rPr>
          <w:rFonts w:ascii="Times New Roman" w:eastAsia="Times New Roman" w:hAnsi="Times New Roman" w:cs="Times New Roman"/>
          <w:sz w:val="24"/>
        </w:rPr>
        <w:t xml:space="preserve">. Возрастает устойчивость внимания, развивается способность к его распределению и переключаемости. Наблюдается переход от </w:t>
      </w:r>
      <w:proofErr w:type="gramStart"/>
      <w:r>
        <w:rPr>
          <w:rFonts w:ascii="Times New Roman" w:eastAsia="Times New Roman" w:hAnsi="Times New Roman" w:cs="Times New Roman"/>
          <w:sz w:val="24"/>
        </w:rPr>
        <w:t>непроизвольного</w:t>
      </w:r>
      <w:proofErr w:type="gramEnd"/>
      <w:r>
        <w:rPr>
          <w:rFonts w:ascii="Times New Roman" w:eastAsia="Times New Roman" w:hAnsi="Times New Roman" w:cs="Times New Roman"/>
          <w:sz w:val="24"/>
        </w:rPr>
        <w:t xml:space="preserve"> к произвольному вниманию. Объем 6-7 объектов к концу года.</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Память</w:t>
      </w:r>
      <w:r>
        <w:rPr>
          <w:rFonts w:ascii="Times New Roman" w:eastAsia="Times New Roman" w:hAnsi="Times New Roman" w:cs="Times New Roman"/>
          <w:sz w:val="24"/>
        </w:rPr>
        <w:t>. В возрасте 5-6 лет начинает формироваться произвольная память. Ребенок способен при помощи образно-зрительной памяти запомнить 5-6 объектов. Объем слуховой вербальной памяти составляет 5-6 слов.</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Мышление</w:t>
      </w:r>
      <w:r>
        <w:rPr>
          <w:rFonts w:ascii="Times New Roman" w:eastAsia="Times New Roman" w:hAnsi="Times New Roman" w:cs="Times New Roman"/>
          <w:sz w:val="24"/>
        </w:rPr>
        <w:t>. В старшем дошкольном возрасте продолжает развиваться образное мышление. Дети способны не только решить задачу, но и в уме совершить преобразование объекта.</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sz w:val="24"/>
        </w:rPr>
        <w:t>Кроме того, совершенствуется способность к обобщению, что является основой словесно-логического мышления.</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Воображение</w:t>
      </w:r>
      <w:r>
        <w:rPr>
          <w:rFonts w:ascii="Times New Roman" w:eastAsia="Times New Roman" w:hAnsi="Times New Roman" w:cs="Times New Roman"/>
          <w:sz w:val="24"/>
        </w:rPr>
        <w:t>. Пятилетний возраст характеризуется расцветом фантазии. Особенно ярко воображение ребенка проявляется в игре, где он действует очень увлеченно.</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Речь</w:t>
      </w:r>
      <w:r>
        <w:rPr>
          <w:rFonts w:ascii="Times New Roman" w:eastAsia="Times New Roman" w:hAnsi="Times New Roman" w:cs="Times New Roman"/>
          <w:sz w:val="24"/>
        </w:rPr>
        <w:t> продолжает совершенствоваться. Дети используют практически все части речи, активно занимаются словотворчеством. Богаче становится лексика: активно используются синонимы и антонимы. Развивается ввязанная речь.</w:t>
      </w:r>
    </w:p>
    <w:p w:rsidR="00260BF3" w:rsidRPr="00432767" w:rsidRDefault="00432767" w:rsidP="00C421DE">
      <w:pPr>
        <w:jc w:val="both"/>
        <w:rPr>
          <w:rFonts w:ascii="Times New Roman" w:eastAsia="Times New Roman" w:hAnsi="Times New Roman" w:cs="Times New Roman"/>
          <w:sz w:val="24"/>
          <w:szCs w:val="24"/>
        </w:rPr>
      </w:pPr>
      <w:r w:rsidRPr="00432767">
        <w:rPr>
          <w:rFonts w:ascii="Times New Roman" w:eastAsia="Times New Roman" w:hAnsi="Times New Roman" w:cs="Times New Roman"/>
          <w:b/>
          <w:sz w:val="24"/>
          <w:szCs w:val="24"/>
        </w:rPr>
        <w:t>Д</w:t>
      </w:r>
      <w:r w:rsidR="00015690" w:rsidRPr="00432767">
        <w:rPr>
          <w:rFonts w:ascii="Times New Roman" w:eastAsia="Times New Roman" w:hAnsi="Times New Roman" w:cs="Times New Roman"/>
          <w:b/>
          <w:sz w:val="24"/>
          <w:szCs w:val="24"/>
        </w:rPr>
        <w:t>ети 6-7 лет</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sz w:val="24"/>
          <w:u w:val="single"/>
        </w:rPr>
        <w:t>Анатомо-физиологические особенности.</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В этом возрасте идет процесс активного созревания организма. В среднем рост ребенка от 113 см до 122 см, а вес от 21 кг до 25 кг.</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sz w:val="24"/>
        </w:rPr>
        <w:t>Области мозга сформированы почти как у взрослого. Хорошо развита двигательная сфера. Интенсивно развивается координация мышц кисти. Общее физическое развитие тесно связано с развитием тонкой моторики ребенка. Тренировка пальцев рук является средством повышения интеллекта ребенка, развития речи и подготовки к письму.</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sz w:val="24"/>
          <w:u w:val="single"/>
        </w:rPr>
        <w:t>Развитие психических процессов.</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sz w:val="24"/>
        </w:rPr>
        <w:t>Ведущая потребность – общение. Ведущая деятельность – сюжетно-ролевая игра. Ведущая функция – воображение. Возрастные особенности:</w:t>
      </w:r>
    </w:p>
    <w:p w:rsidR="00260BF3" w:rsidRDefault="00015690" w:rsidP="00C421DE">
      <w:pPr>
        <w:numPr>
          <w:ilvl w:val="0"/>
          <w:numId w:val="7"/>
        </w:numPr>
        <w:tabs>
          <w:tab w:val="left" w:pos="720"/>
        </w:tabs>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Проявление произвольности всех психических процессов. Но учебная деятельность школьного типа еще не сформирована.</w:t>
      </w:r>
    </w:p>
    <w:p w:rsidR="00260BF3" w:rsidRDefault="00015690" w:rsidP="00C421DE">
      <w:pPr>
        <w:numPr>
          <w:ilvl w:val="0"/>
          <w:numId w:val="7"/>
        </w:numPr>
        <w:tabs>
          <w:tab w:val="left" w:pos="720"/>
        </w:tabs>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Переход к младшему школьному возрасту.</w:t>
      </w:r>
    </w:p>
    <w:p w:rsidR="00260BF3" w:rsidRDefault="00015690" w:rsidP="00C421DE">
      <w:pPr>
        <w:numPr>
          <w:ilvl w:val="0"/>
          <w:numId w:val="7"/>
        </w:numPr>
        <w:tabs>
          <w:tab w:val="left" w:pos="720"/>
        </w:tabs>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Проявление кризиса 7 лет (капризы, паясничанье, демонстративное поведение).</w:t>
      </w:r>
    </w:p>
    <w:p w:rsidR="00260BF3" w:rsidRDefault="00015690" w:rsidP="00C421DE">
      <w:pPr>
        <w:numPr>
          <w:ilvl w:val="0"/>
          <w:numId w:val="7"/>
        </w:numPr>
        <w:tabs>
          <w:tab w:val="left" w:pos="720"/>
        </w:tabs>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Повышенная чувствительность.</w:t>
      </w:r>
    </w:p>
    <w:p w:rsidR="00260BF3" w:rsidRDefault="00015690" w:rsidP="00C421DE">
      <w:pPr>
        <w:numPr>
          <w:ilvl w:val="0"/>
          <w:numId w:val="7"/>
        </w:numPr>
        <w:tabs>
          <w:tab w:val="left" w:pos="720"/>
        </w:tabs>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Полное доверие взрослому, принятие точки зрения взрослого. Отношение к взрослому как к единственному источнику достоверного знания.</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Восприятие</w:t>
      </w:r>
      <w:r>
        <w:rPr>
          <w:rFonts w:ascii="Times New Roman" w:eastAsia="Times New Roman" w:hAnsi="Times New Roman" w:cs="Times New Roman"/>
          <w:sz w:val="24"/>
        </w:rPr>
        <w:t> продолжает развиваться.</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Внимание</w:t>
      </w:r>
      <w:r>
        <w:rPr>
          <w:rFonts w:ascii="Times New Roman" w:eastAsia="Times New Roman" w:hAnsi="Times New Roman" w:cs="Times New Roman"/>
          <w:sz w:val="24"/>
        </w:rPr>
        <w:t>. Увеличивается устойчивость внимания до 25 минут, объем внимания составляет 7-8 предметов.</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Память</w:t>
      </w:r>
      <w:r>
        <w:rPr>
          <w:rFonts w:ascii="Times New Roman" w:eastAsia="Times New Roman" w:hAnsi="Times New Roman" w:cs="Times New Roman"/>
          <w:sz w:val="24"/>
        </w:rPr>
        <w:t>. К концу дошкольного периода у ребенка появляются произвольные формы психической активности. Он умеет рассматривать предметы, может вести целенаправленное наблюдение, возникает произвольное внимание, и в результате появляются элементы произвольной памяти. Произвольная память проявляется в ситуациях, когда ребенок самостоятельно ставит цель: запомнить и вспомнить.</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Мышление</w:t>
      </w:r>
      <w:r>
        <w:rPr>
          <w:rFonts w:ascii="Times New Roman" w:eastAsia="Times New Roman" w:hAnsi="Times New Roman" w:cs="Times New Roman"/>
          <w:sz w:val="24"/>
        </w:rPr>
        <w:t>. Ведущим по-прежнему является наглядно-образное мышление, но к концу дошкольного возраста начинает формироваться словесно-логическое мышление. Оно предполагает развитие умения оперировать словами, понимать логику рассуждений. Здесь обязательно потребуется помощь взрослых, так как известна нелогичность детских рассуждений при сравнении, например, величины и количества предметов.</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sz w:val="24"/>
        </w:rPr>
        <w:t>Старший дошкольник может устанавливать причинно-следственные связи, находить решение проблемных ситуаций.</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Воображение</w:t>
      </w:r>
      <w:r>
        <w:rPr>
          <w:rFonts w:ascii="Times New Roman" w:eastAsia="Times New Roman" w:hAnsi="Times New Roman" w:cs="Times New Roman"/>
          <w:sz w:val="24"/>
        </w:rPr>
        <w:t xml:space="preserve">. У старшего дошкольника развито творческое воображение. Этот период – </w:t>
      </w:r>
      <w:proofErr w:type="spellStart"/>
      <w:r>
        <w:rPr>
          <w:rFonts w:ascii="Times New Roman" w:eastAsia="Times New Roman" w:hAnsi="Times New Roman" w:cs="Times New Roman"/>
          <w:sz w:val="24"/>
        </w:rPr>
        <w:t>сензитивный</w:t>
      </w:r>
      <w:proofErr w:type="spellEnd"/>
      <w:r>
        <w:rPr>
          <w:rFonts w:ascii="Times New Roman" w:eastAsia="Times New Roman" w:hAnsi="Times New Roman" w:cs="Times New Roman"/>
          <w:sz w:val="24"/>
        </w:rPr>
        <w:t xml:space="preserve"> для развития фантазии.</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Речь</w:t>
      </w:r>
      <w:r>
        <w:rPr>
          <w:rFonts w:ascii="Times New Roman" w:eastAsia="Times New Roman" w:hAnsi="Times New Roman" w:cs="Times New Roman"/>
          <w:sz w:val="24"/>
        </w:rPr>
        <w:t xml:space="preserve">. Продолжают развиваться звуковая сторона речи, грамматический строй, лексика, связанная речь. В результате правильно организованной работы у детей оказывается хорошо развиты </w:t>
      </w:r>
      <w:proofErr w:type="gramStart"/>
      <w:r>
        <w:rPr>
          <w:rFonts w:ascii="Times New Roman" w:eastAsia="Times New Roman" w:hAnsi="Times New Roman" w:cs="Times New Roman"/>
          <w:sz w:val="24"/>
        </w:rPr>
        <w:t>диалогическая</w:t>
      </w:r>
      <w:proofErr w:type="gramEnd"/>
      <w:r>
        <w:rPr>
          <w:rFonts w:ascii="Times New Roman" w:eastAsia="Times New Roman" w:hAnsi="Times New Roman" w:cs="Times New Roman"/>
          <w:sz w:val="24"/>
        </w:rPr>
        <w:t xml:space="preserve"> и некоторые виды монологической речи.</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К концу дошкольного возраста ребенок обладает высоким уровнем познавательного и личностного развития, что позволяет ему в дальнейшем успешно обучаться в школе.</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Личностная готовность.</w:t>
      </w:r>
    </w:p>
    <w:p w:rsidR="00260BF3" w:rsidRDefault="00015690" w:rsidP="00712FD3">
      <w:pPr>
        <w:ind w:firstLine="708"/>
        <w:jc w:val="both"/>
        <w:rPr>
          <w:rFonts w:ascii="Times New Roman" w:eastAsia="Times New Roman" w:hAnsi="Times New Roman" w:cs="Times New Roman"/>
          <w:sz w:val="24"/>
        </w:rPr>
      </w:pPr>
      <w:r>
        <w:rPr>
          <w:rFonts w:ascii="Times New Roman" w:eastAsia="Times New Roman" w:hAnsi="Times New Roman" w:cs="Times New Roman"/>
          <w:sz w:val="24"/>
        </w:rPr>
        <w:t>Включает формирование у ребенка готовности к принятию новой социальной позиции – положение школьника, имеющего круг прав и обязанностей. Эта готовность выражается в отношении ребенка к школе, к учебной деятельности, учителям, самому себе. В личностную готовность входит и определенный уровень развития мотивационной сферы. Готовым к школьному обучению является тот ребенок, которого школа привлекает не внешней стороной (атрибуты школьной жизни – портфель, учебники тетради), а возможность получать новые знания, что предполагает развитие познавательных интересов. Будущему школьнику необходимо произвольно управлять своим поведением, познавательной деятельностью, что становится возможным при сформированной иерархической системе мотивов. Таким образом, ребенок должен обладать развитой учебной мотивацией. Личностная готовность также предполагает определенный уровень развития эмоциональной сферы ребенка. К началу школьного обучения у ребенка должна быть достигнута сравнительно хорошая эмоциональная устойчивость, на фоне которой возможно развитие и протекание учебной деятельности.</w:t>
      </w:r>
    </w:p>
    <w:p w:rsidR="00712FD3" w:rsidRDefault="00015690" w:rsidP="00712FD3">
      <w:pPr>
        <w:jc w:val="both"/>
        <w:rPr>
          <w:rFonts w:ascii="Times New Roman" w:eastAsia="Times New Roman" w:hAnsi="Times New Roman" w:cs="Times New Roman"/>
          <w:sz w:val="24"/>
        </w:rPr>
      </w:pPr>
      <w:r>
        <w:rPr>
          <w:rFonts w:ascii="Times New Roman" w:eastAsia="Times New Roman" w:hAnsi="Times New Roman" w:cs="Times New Roman"/>
          <w:b/>
          <w:sz w:val="24"/>
        </w:rPr>
        <w:t>Интеллектуальная готовность.</w:t>
      </w:r>
      <w:r w:rsidR="00712FD3">
        <w:rPr>
          <w:rFonts w:ascii="Times New Roman" w:eastAsia="Times New Roman" w:hAnsi="Times New Roman" w:cs="Times New Roman"/>
          <w:sz w:val="24"/>
        </w:rPr>
        <w:t xml:space="preserve"> </w:t>
      </w:r>
    </w:p>
    <w:p w:rsidR="00260BF3" w:rsidRDefault="00015690" w:rsidP="00712FD3">
      <w:pPr>
        <w:ind w:firstLine="360"/>
        <w:jc w:val="both"/>
        <w:rPr>
          <w:rFonts w:ascii="Times New Roman" w:eastAsia="Times New Roman" w:hAnsi="Times New Roman" w:cs="Times New Roman"/>
          <w:sz w:val="24"/>
        </w:rPr>
      </w:pPr>
      <w:r>
        <w:rPr>
          <w:rFonts w:ascii="Times New Roman" w:eastAsia="Times New Roman" w:hAnsi="Times New Roman" w:cs="Times New Roman"/>
          <w:sz w:val="24"/>
        </w:rPr>
        <w:t>Данный компонент готовности предполагает наличие у ребенка кругозора, запаса конкретных знаний. Ребенок должен владеть целостным восприятием, элементами теоретического отношения к изучаемому материалу, обобщенными формами мышления и основными логическими операциями, смысловым запоминанием. Однако, в основном, мышление ребенка остается образным, опирающимся на реальные действия с предметами и их заместителями. Интеллектуальная готовность также предполагает формирование у ребенка начальных умений в области учебной деятельности, в частности, умение выделить учебную задачу и превратить ее в самостоятельную цель деятельности. Обобщая,  можно говорить, что развитие интеллектуальной готовности к обучению в школе предполагает:</w:t>
      </w:r>
    </w:p>
    <w:p w:rsidR="00260BF3" w:rsidRDefault="00015690" w:rsidP="00C421DE">
      <w:pPr>
        <w:numPr>
          <w:ilvl w:val="0"/>
          <w:numId w:val="8"/>
        </w:numPr>
        <w:tabs>
          <w:tab w:val="left" w:pos="720"/>
        </w:tabs>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дифференцированное восприятие;</w:t>
      </w:r>
    </w:p>
    <w:p w:rsidR="00260BF3" w:rsidRDefault="00015690" w:rsidP="00C421DE">
      <w:pPr>
        <w:numPr>
          <w:ilvl w:val="0"/>
          <w:numId w:val="8"/>
        </w:numPr>
        <w:tabs>
          <w:tab w:val="left" w:pos="720"/>
        </w:tabs>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аналитическое мышление (способность постижения основных признаков и связей между явлениями, способность воспроизвести образец);</w:t>
      </w:r>
    </w:p>
    <w:p w:rsidR="00260BF3" w:rsidRDefault="00015690" w:rsidP="00C421DE">
      <w:pPr>
        <w:numPr>
          <w:ilvl w:val="0"/>
          <w:numId w:val="8"/>
        </w:numPr>
        <w:tabs>
          <w:tab w:val="left" w:pos="720"/>
        </w:tabs>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рациональный подход к действительности (ослабление роли фантазии);</w:t>
      </w:r>
    </w:p>
    <w:p w:rsidR="00260BF3" w:rsidRDefault="00015690" w:rsidP="00C421DE">
      <w:pPr>
        <w:numPr>
          <w:ilvl w:val="0"/>
          <w:numId w:val="8"/>
        </w:numPr>
        <w:tabs>
          <w:tab w:val="left" w:pos="720"/>
        </w:tabs>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логическое запоминание;</w:t>
      </w:r>
    </w:p>
    <w:p w:rsidR="00260BF3" w:rsidRDefault="00015690" w:rsidP="00C421DE">
      <w:pPr>
        <w:numPr>
          <w:ilvl w:val="0"/>
          <w:numId w:val="8"/>
        </w:numPr>
        <w:tabs>
          <w:tab w:val="left" w:pos="720"/>
        </w:tabs>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интерес к знаниям, процессу их получения за счет дополнительных усилий;</w:t>
      </w:r>
    </w:p>
    <w:p w:rsidR="00260BF3" w:rsidRDefault="00015690" w:rsidP="00C421DE">
      <w:pPr>
        <w:numPr>
          <w:ilvl w:val="0"/>
          <w:numId w:val="8"/>
        </w:numPr>
        <w:tabs>
          <w:tab w:val="left" w:pos="720"/>
        </w:tabs>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овладение на слух разговорной речью и способность к пониманию и применению символов;</w:t>
      </w:r>
    </w:p>
    <w:p w:rsidR="00260BF3" w:rsidRDefault="00015690" w:rsidP="00C421DE">
      <w:pPr>
        <w:numPr>
          <w:ilvl w:val="0"/>
          <w:numId w:val="8"/>
        </w:numPr>
        <w:tabs>
          <w:tab w:val="left" w:pos="720"/>
        </w:tabs>
        <w:ind w:left="720" w:hanging="360"/>
        <w:jc w:val="both"/>
        <w:rPr>
          <w:rFonts w:ascii="Times New Roman" w:eastAsia="Times New Roman" w:hAnsi="Times New Roman" w:cs="Times New Roman"/>
          <w:sz w:val="24"/>
        </w:rPr>
      </w:pPr>
      <w:r>
        <w:rPr>
          <w:rFonts w:ascii="Times New Roman" w:eastAsia="Times New Roman" w:hAnsi="Times New Roman" w:cs="Times New Roman"/>
          <w:sz w:val="24"/>
        </w:rPr>
        <w:t>развитие тонких движений руки и зрительно-двигательной координации.</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Социально – психологическая готовность.</w:t>
      </w:r>
    </w:p>
    <w:p w:rsidR="00260BF3" w:rsidRDefault="00015690" w:rsidP="00712FD3">
      <w:pPr>
        <w:ind w:firstLine="708"/>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Этот компонент готовности включает в себя формирование у детей качеств, благодаря которым они могли бы общаться с другими детьми и учителями. Ребенок приходит в школу, класс, где дети заняты общим делом, и ему необходимо обладать достаточно гибкими способами установления взаимоотношений с другими людьми, необходимы умения войти в детское общество, действовать совместно с другими, умение уступать и защищаться. Таким образом, данный компонент предполагает развитие у детей потребности в общении с другими, умение подчиняться интересам и обычаям детской группы.</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Физическая готовность.</w:t>
      </w:r>
      <w:r>
        <w:rPr>
          <w:rFonts w:ascii="Times New Roman" w:eastAsia="Times New Roman" w:hAnsi="Times New Roman" w:cs="Times New Roman"/>
          <w:sz w:val="24"/>
        </w:rPr>
        <w:t> </w:t>
      </w:r>
    </w:p>
    <w:p w:rsidR="00260BF3" w:rsidRDefault="00015690" w:rsidP="00712FD3">
      <w:pPr>
        <w:ind w:firstLine="708"/>
        <w:jc w:val="both"/>
        <w:rPr>
          <w:rFonts w:ascii="Times New Roman" w:eastAsia="Times New Roman" w:hAnsi="Times New Roman" w:cs="Times New Roman"/>
          <w:sz w:val="24"/>
        </w:rPr>
      </w:pPr>
      <w:r>
        <w:rPr>
          <w:rFonts w:ascii="Times New Roman" w:eastAsia="Times New Roman" w:hAnsi="Times New Roman" w:cs="Times New Roman"/>
          <w:sz w:val="24"/>
        </w:rPr>
        <w:t>Подразумевает общее физическое развитие: нормальный рост, вес, объем груди, мышечный тонус, пропорции тела, кожный покров и показатели, соответствующие нормам физического развития мальчиков и девочек 6-7 –летнего возраста. Состояние зрения, слуха, моторики. Состояние нервной системы ребенка: степень ее возбудимости и уравновешенности, силы и подвижности. Общее состояние здоровья.</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Речевая готовность.</w:t>
      </w:r>
    </w:p>
    <w:p w:rsidR="00260BF3" w:rsidRDefault="00015690" w:rsidP="00712FD3">
      <w:pPr>
        <w:ind w:firstLine="708"/>
        <w:jc w:val="both"/>
        <w:rPr>
          <w:rFonts w:ascii="Times New Roman" w:eastAsia="Times New Roman" w:hAnsi="Times New Roman" w:cs="Times New Roman"/>
          <w:sz w:val="24"/>
        </w:rPr>
      </w:pPr>
      <w:proofErr w:type="spellStart"/>
      <w:r>
        <w:rPr>
          <w:rFonts w:ascii="Times New Roman" w:eastAsia="Times New Roman" w:hAnsi="Times New Roman" w:cs="Times New Roman"/>
          <w:sz w:val="24"/>
        </w:rPr>
        <w:t>Сформированность</w:t>
      </w:r>
      <w:proofErr w:type="spellEnd"/>
      <w:r>
        <w:rPr>
          <w:rFonts w:ascii="Times New Roman" w:eastAsia="Times New Roman" w:hAnsi="Times New Roman" w:cs="Times New Roman"/>
          <w:sz w:val="24"/>
        </w:rPr>
        <w:t xml:space="preserve"> звуковой стороны речи, словарного запаса, монологической речи и грамматическая правильность.</w:t>
      </w:r>
    </w:p>
    <w:p w:rsidR="00260BF3"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b/>
          <w:sz w:val="24"/>
        </w:rPr>
        <w:t>Эмоционально-волевая готовность.</w:t>
      </w:r>
    </w:p>
    <w:p w:rsidR="00260BF3" w:rsidRDefault="00015690" w:rsidP="00712FD3">
      <w:pPr>
        <w:ind w:firstLine="708"/>
        <w:jc w:val="both"/>
        <w:rPr>
          <w:rFonts w:ascii="Times New Roman" w:eastAsia="Times New Roman" w:hAnsi="Times New Roman" w:cs="Times New Roman"/>
          <w:sz w:val="24"/>
        </w:rPr>
      </w:pPr>
      <w:r>
        <w:rPr>
          <w:rFonts w:ascii="Times New Roman" w:eastAsia="Times New Roman" w:hAnsi="Times New Roman" w:cs="Times New Roman"/>
          <w:sz w:val="24"/>
        </w:rPr>
        <w:t>Считается сформированной, если ребенок умеет ставить цель, принимать решение, намечать план действий, принимать усилия в его реализации, преодолевать препятствия и у него формируется произвольность психологических процессов.</w:t>
      </w:r>
    </w:p>
    <w:p w:rsidR="003B6294" w:rsidRDefault="003B6294" w:rsidP="003B6294">
      <w:pPr>
        <w:jc w:val="both"/>
        <w:rPr>
          <w:rFonts w:ascii="Times New Roman" w:eastAsia="Times New Roman" w:hAnsi="Times New Roman" w:cs="Times New Roman"/>
          <w:sz w:val="24"/>
        </w:rPr>
      </w:pPr>
      <w:r w:rsidRPr="00712FD3">
        <w:rPr>
          <w:rFonts w:ascii="Times New Roman" w:eastAsia="Times New Roman" w:hAnsi="Times New Roman" w:cs="Times New Roman"/>
          <w:b/>
          <w:sz w:val="24"/>
        </w:rPr>
        <w:t>С 1 по 30 сентября и с 1 по 31 мая</w:t>
      </w:r>
      <w:r w:rsidR="00712FD3" w:rsidRPr="00712FD3">
        <w:rPr>
          <w:rFonts w:ascii="Times New Roman" w:eastAsia="Times New Roman" w:hAnsi="Times New Roman" w:cs="Times New Roman"/>
          <w:b/>
          <w:sz w:val="24"/>
        </w:rPr>
        <w:t>.</w:t>
      </w:r>
      <w:r w:rsidR="00712FD3">
        <w:rPr>
          <w:rFonts w:ascii="Times New Roman" w:eastAsia="Times New Roman" w:hAnsi="Times New Roman" w:cs="Times New Roman"/>
          <w:sz w:val="24"/>
        </w:rPr>
        <w:t xml:space="preserve"> </w:t>
      </w:r>
      <w:r w:rsidRPr="003B6294">
        <w:rPr>
          <w:rFonts w:ascii="Times New Roman" w:eastAsia="Times New Roman" w:hAnsi="Times New Roman" w:cs="Times New Roman"/>
          <w:sz w:val="24"/>
        </w:rPr>
        <w:t>Проведение первичного и вторичного диагностического обследования детей в подготовительных группах  по гото</w:t>
      </w:r>
      <w:r w:rsidR="00712FD3">
        <w:rPr>
          <w:rFonts w:ascii="Times New Roman" w:eastAsia="Times New Roman" w:hAnsi="Times New Roman" w:cs="Times New Roman"/>
          <w:sz w:val="24"/>
        </w:rPr>
        <w:t xml:space="preserve">вности детей к обучению в школе. </w:t>
      </w:r>
    </w:p>
    <w:p w:rsidR="00164AF5" w:rsidRPr="00565468" w:rsidRDefault="00015690" w:rsidP="00C421DE">
      <w:pPr>
        <w:jc w:val="both"/>
        <w:rPr>
          <w:rFonts w:ascii="Times New Roman" w:eastAsia="Times New Roman" w:hAnsi="Times New Roman" w:cs="Times New Roman"/>
          <w:b/>
          <w:sz w:val="28"/>
          <w:szCs w:val="28"/>
          <w:u w:val="single"/>
        </w:rPr>
      </w:pPr>
      <w:r w:rsidRPr="00565468">
        <w:rPr>
          <w:rFonts w:ascii="Times New Roman" w:eastAsia="Times New Roman" w:hAnsi="Times New Roman" w:cs="Times New Roman"/>
          <w:b/>
          <w:sz w:val="28"/>
          <w:szCs w:val="28"/>
          <w:u w:val="single"/>
        </w:rPr>
        <w:t xml:space="preserve">Работа с педагогами и родителями </w:t>
      </w:r>
    </w:p>
    <w:p w:rsidR="00260BF3" w:rsidRDefault="00015690" w:rsidP="00712FD3">
      <w:pPr>
        <w:ind w:firstLine="708"/>
        <w:jc w:val="both"/>
        <w:rPr>
          <w:rFonts w:ascii="Times New Roman" w:eastAsia="Times New Roman" w:hAnsi="Times New Roman" w:cs="Times New Roman"/>
          <w:sz w:val="24"/>
        </w:rPr>
      </w:pPr>
      <w:r>
        <w:rPr>
          <w:rFonts w:ascii="Times New Roman" w:eastAsia="Times New Roman" w:hAnsi="Times New Roman" w:cs="Times New Roman"/>
          <w:sz w:val="24"/>
        </w:rPr>
        <w:t>На протяжении всего дошкольного периода, детей сопровождают взрослые – родители и педагоги. Очень важно для грамотного психологического сопровождения обладать необходимой информацией и правильно ее применять на практике. Для этого в рабочей программе выделен блок по работе с педагогами и родителями. Главной задачей блока является психологическое просвещение.</w:t>
      </w:r>
    </w:p>
    <w:p w:rsidR="00260BF3" w:rsidRPr="00164AF5" w:rsidRDefault="00015690" w:rsidP="00C421DE">
      <w:pPr>
        <w:jc w:val="both"/>
        <w:rPr>
          <w:rFonts w:ascii="Times New Roman" w:eastAsia="Times New Roman" w:hAnsi="Times New Roman" w:cs="Times New Roman"/>
          <w:sz w:val="24"/>
        </w:rPr>
      </w:pPr>
      <w:r>
        <w:rPr>
          <w:rFonts w:ascii="Times New Roman" w:eastAsia="Times New Roman" w:hAnsi="Times New Roman" w:cs="Times New Roman"/>
          <w:sz w:val="24"/>
        </w:rPr>
        <w:t> </w:t>
      </w:r>
      <w:r w:rsidRPr="00164AF5">
        <w:rPr>
          <w:rFonts w:ascii="Times New Roman" w:eastAsia="Times New Roman" w:hAnsi="Times New Roman" w:cs="Times New Roman"/>
          <w:b/>
          <w:sz w:val="24"/>
        </w:rPr>
        <w:t>Работа с педагогами</w:t>
      </w:r>
    </w:p>
    <w:p w:rsidR="00260BF3" w:rsidRPr="007C5EF1" w:rsidRDefault="00015690" w:rsidP="007C5EF1">
      <w:pPr>
        <w:pStyle w:val="a4"/>
        <w:ind w:firstLine="708"/>
        <w:jc w:val="both"/>
        <w:rPr>
          <w:rFonts w:ascii="Times New Roman" w:eastAsia="Times New Roman" w:hAnsi="Times New Roman" w:cs="Times New Roman"/>
          <w:sz w:val="24"/>
          <w:szCs w:val="24"/>
        </w:rPr>
      </w:pPr>
      <w:r w:rsidRPr="007C5EF1">
        <w:rPr>
          <w:rFonts w:ascii="Times New Roman" w:eastAsia="Times New Roman" w:hAnsi="Times New Roman" w:cs="Times New Roman"/>
          <w:sz w:val="24"/>
          <w:szCs w:val="24"/>
        </w:rPr>
        <w:t>В течение последних десятилетий в связи с переходом современной системы образования на личностно-</w:t>
      </w:r>
      <w:proofErr w:type="spellStart"/>
      <w:r w:rsidRPr="007C5EF1">
        <w:rPr>
          <w:rFonts w:ascii="Times New Roman" w:eastAsia="Times New Roman" w:hAnsi="Times New Roman" w:cs="Times New Roman"/>
          <w:sz w:val="24"/>
          <w:szCs w:val="24"/>
        </w:rPr>
        <w:t>ориентированнные</w:t>
      </w:r>
      <w:proofErr w:type="spellEnd"/>
      <w:r w:rsidRPr="007C5EF1">
        <w:rPr>
          <w:rFonts w:ascii="Times New Roman" w:eastAsia="Times New Roman" w:hAnsi="Times New Roman" w:cs="Times New Roman"/>
          <w:sz w:val="24"/>
          <w:szCs w:val="24"/>
        </w:rPr>
        <w:t xml:space="preserve"> модели воспитания и обучения повышаются требования общества к личности педагога, уровню его образования, владения современными техническими средствами. Такая ситуация потенциально содержит в себе увеличение нервно-психического напряжения, что приводит к возникновению негативных эмоциональных состояний.</w:t>
      </w:r>
    </w:p>
    <w:p w:rsidR="00260BF3" w:rsidRPr="007C5EF1" w:rsidRDefault="00015690" w:rsidP="007C5EF1">
      <w:pPr>
        <w:pStyle w:val="a4"/>
        <w:ind w:firstLine="708"/>
        <w:jc w:val="both"/>
        <w:rPr>
          <w:rFonts w:ascii="Times New Roman" w:eastAsia="Times New Roman" w:hAnsi="Times New Roman" w:cs="Times New Roman"/>
          <w:sz w:val="24"/>
          <w:szCs w:val="24"/>
        </w:rPr>
      </w:pPr>
      <w:r w:rsidRPr="007C5EF1">
        <w:rPr>
          <w:rFonts w:ascii="Times New Roman" w:eastAsia="Times New Roman" w:hAnsi="Times New Roman" w:cs="Times New Roman"/>
          <w:sz w:val="24"/>
          <w:szCs w:val="24"/>
        </w:rPr>
        <w:lastRenderedPageBreak/>
        <w:t xml:space="preserve">Сама по себе специальность «педагог» относится к профессиям типа «человек-человек», что связано с высокими эмоциональными затратами, требует от человека больших резервов самообладания и </w:t>
      </w:r>
      <w:proofErr w:type="spellStart"/>
      <w:r w:rsidRPr="007C5EF1">
        <w:rPr>
          <w:rFonts w:ascii="Times New Roman" w:eastAsia="Times New Roman" w:hAnsi="Times New Roman" w:cs="Times New Roman"/>
          <w:sz w:val="24"/>
          <w:szCs w:val="24"/>
        </w:rPr>
        <w:t>саморегуляции</w:t>
      </w:r>
      <w:proofErr w:type="spellEnd"/>
      <w:r w:rsidRPr="007C5EF1">
        <w:rPr>
          <w:rFonts w:ascii="Times New Roman" w:eastAsia="Times New Roman" w:hAnsi="Times New Roman" w:cs="Times New Roman"/>
          <w:sz w:val="24"/>
          <w:szCs w:val="24"/>
        </w:rPr>
        <w:t>.</w:t>
      </w:r>
    </w:p>
    <w:p w:rsidR="00260BF3" w:rsidRPr="007C5EF1" w:rsidRDefault="00015690" w:rsidP="007C5EF1">
      <w:pPr>
        <w:pStyle w:val="a4"/>
        <w:jc w:val="both"/>
        <w:rPr>
          <w:rFonts w:ascii="Times New Roman" w:eastAsia="Times New Roman" w:hAnsi="Times New Roman" w:cs="Times New Roman"/>
          <w:sz w:val="24"/>
          <w:szCs w:val="24"/>
        </w:rPr>
      </w:pPr>
      <w:r w:rsidRPr="007C5EF1">
        <w:rPr>
          <w:rFonts w:ascii="Times New Roman" w:eastAsia="Times New Roman" w:hAnsi="Times New Roman" w:cs="Times New Roman"/>
          <w:sz w:val="24"/>
          <w:szCs w:val="24"/>
        </w:rPr>
        <w:t>Все это приводит к тому, что проблема сохранения психологического благополучия педагога в образовательных учреждениях становится особенно острой.</w:t>
      </w:r>
    </w:p>
    <w:p w:rsidR="00260BF3" w:rsidRPr="007C5EF1" w:rsidRDefault="00015690" w:rsidP="007C5EF1">
      <w:pPr>
        <w:pStyle w:val="a4"/>
        <w:ind w:firstLine="708"/>
        <w:jc w:val="both"/>
        <w:rPr>
          <w:rFonts w:ascii="Times New Roman" w:eastAsia="Times New Roman" w:hAnsi="Times New Roman" w:cs="Times New Roman"/>
          <w:sz w:val="24"/>
          <w:szCs w:val="24"/>
        </w:rPr>
      </w:pPr>
      <w:r w:rsidRPr="007C5EF1">
        <w:rPr>
          <w:rFonts w:ascii="Times New Roman" w:eastAsia="Times New Roman" w:hAnsi="Times New Roman" w:cs="Times New Roman"/>
          <w:sz w:val="24"/>
          <w:szCs w:val="24"/>
        </w:rPr>
        <w:t>Отрицательно окрашенные психологические состояния педагога снижают эффективность воспитания и обучения детей, повышают конфликтность во взаимоотношениях с воспитанниками, родителями, коллегами, способствуют возникновению и закреплению в структуре характера и профессиональных качеств негативных черт.</w:t>
      </w:r>
    </w:p>
    <w:p w:rsidR="00260BF3" w:rsidRPr="007C5EF1" w:rsidRDefault="00015690" w:rsidP="007C5EF1">
      <w:pPr>
        <w:pStyle w:val="a4"/>
        <w:ind w:firstLine="708"/>
        <w:jc w:val="both"/>
        <w:rPr>
          <w:rFonts w:ascii="Times New Roman" w:eastAsia="Times New Roman" w:hAnsi="Times New Roman" w:cs="Times New Roman"/>
          <w:sz w:val="24"/>
          <w:szCs w:val="24"/>
        </w:rPr>
      </w:pPr>
      <w:r w:rsidRPr="007C5EF1">
        <w:rPr>
          <w:rFonts w:ascii="Times New Roman" w:eastAsia="Times New Roman" w:hAnsi="Times New Roman" w:cs="Times New Roman"/>
          <w:sz w:val="24"/>
          <w:szCs w:val="24"/>
        </w:rPr>
        <w:t>В связи с вышесказанным, считаю, что одной из приоритетных линией работы психолога с педагогами в образовательном учреждении должно стать поддержание их благополучного психологического состояния. От уровня психологического благополучия педагога напрямую зависит становление психологически здоровой личности воспитанника.</w:t>
      </w:r>
    </w:p>
    <w:p w:rsidR="00260BF3" w:rsidRPr="007C5EF1" w:rsidRDefault="00015690" w:rsidP="007C5EF1">
      <w:pPr>
        <w:pStyle w:val="a4"/>
        <w:ind w:firstLine="708"/>
        <w:jc w:val="both"/>
        <w:rPr>
          <w:rFonts w:ascii="Times New Roman" w:eastAsia="Times New Roman" w:hAnsi="Times New Roman" w:cs="Times New Roman"/>
          <w:sz w:val="24"/>
          <w:szCs w:val="24"/>
        </w:rPr>
      </w:pPr>
      <w:r w:rsidRPr="007C5EF1">
        <w:rPr>
          <w:rFonts w:ascii="Times New Roman" w:eastAsia="Times New Roman" w:hAnsi="Times New Roman" w:cs="Times New Roman"/>
          <w:sz w:val="24"/>
          <w:szCs w:val="24"/>
        </w:rPr>
        <w:t>В практическом плане – это снижение психоэмоционального напряжения, формирование навыков эффективного взаимодействия с коллегами и детьми, создание условий для развития самосознания и самосовершенствования.</w:t>
      </w:r>
    </w:p>
    <w:p w:rsidR="00260BF3" w:rsidRDefault="00015690" w:rsidP="007C5EF1">
      <w:pPr>
        <w:pStyle w:val="a4"/>
        <w:ind w:firstLine="708"/>
        <w:jc w:val="both"/>
        <w:rPr>
          <w:rFonts w:ascii="Times New Roman" w:eastAsia="Times New Roman" w:hAnsi="Times New Roman" w:cs="Times New Roman"/>
          <w:sz w:val="24"/>
          <w:szCs w:val="24"/>
        </w:rPr>
      </w:pPr>
      <w:r w:rsidRPr="007C5EF1">
        <w:rPr>
          <w:rFonts w:ascii="Times New Roman" w:eastAsia="Times New Roman" w:hAnsi="Times New Roman" w:cs="Times New Roman"/>
          <w:sz w:val="24"/>
          <w:szCs w:val="24"/>
        </w:rPr>
        <w:t>Также для успешной реализации воспитательно-образовательного процесса педагогам необходимы знания о возрастных и психологических особенностях развития воспитанников, владение эффективными навыками общения с детьми в повседневных и конфликтных ситуациях.</w:t>
      </w:r>
    </w:p>
    <w:p w:rsidR="00B81087" w:rsidRDefault="00B81087" w:rsidP="007C5EF1">
      <w:pPr>
        <w:pStyle w:val="a4"/>
        <w:ind w:firstLine="708"/>
        <w:jc w:val="both"/>
        <w:rPr>
          <w:rFonts w:ascii="Times New Roman" w:eastAsia="Times New Roman" w:hAnsi="Times New Roman" w:cs="Times New Roman"/>
          <w:sz w:val="24"/>
          <w:szCs w:val="24"/>
        </w:rPr>
      </w:pPr>
    </w:p>
    <w:tbl>
      <w:tblPr>
        <w:tblStyle w:val="a3"/>
        <w:tblW w:w="10275" w:type="dxa"/>
        <w:tblInd w:w="-459" w:type="dxa"/>
        <w:tblLook w:val="04A0" w:firstRow="1" w:lastRow="0" w:firstColumn="1" w:lastColumn="0" w:noHBand="0" w:noVBand="1"/>
      </w:tblPr>
      <w:tblGrid>
        <w:gridCol w:w="516"/>
        <w:gridCol w:w="6945"/>
        <w:gridCol w:w="2814"/>
      </w:tblGrid>
      <w:tr w:rsidR="00C93CE7" w:rsidRPr="00C93CE7" w:rsidTr="00B81087">
        <w:trPr>
          <w:trHeight w:val="145"/>
        </w:trPr>
        <w:tc>
          <w:tcPr>
            <w:tcW w:w="374" w:type="dxa"/>
          </w:tcPr>
          <w:p w:rsidR="00C93CE7" w:rsidRPr="00C93CE7" w:rsidRDefault="00B81087" w:rsidP="00C93CE7">
            <w:pPr>
              <w:pStyle w:val="a4"/>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7051" w:type="dxa"/>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Посещение групповых занятий с целью определения благоприятности социально-психологического микроклимата в группах.</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Октябрь</w:t>
            </w:r>
          </w:p>
        </w:tc>
      </w:tr>
      <w:tr w:rsidR="00C93CE7" w:rsidRPr="00C93CE7" w:rsidTr="00B81087">
        <w:trPr>
          <w:trHeight w:val="81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2</w:t>
            </w:r>
            <w:r w:rsidR="00B81087">
              <w:rPr>
                <w:rFonts w:ascii="Times New Roman" w:eastAsia="Times New Roman" w:hAnsi="Times New Roman" w:cs="Times New Roman"/>
                <w:sz w:val="24"/>
                <w:szCs w:val="24"/>
              </w:rPr>
              <w:t>2</w:t>
            </w:r>
            <w:r w:rsidRPr="00C93CE7">
              <w:rPr>
                <w:rFonts w:ascii="Times New Roman" w:eastAsia="Times New Roman" w:hAnsi="Times New Roman" w:cs="Times New Roman"/>
                <w:sz w:val="24"/>
                <w:szCs w:val="24"/>
              </w:rPr>
              <w:t>.</w:t>
            </w:r>
          </w:p>
        </w:tc>
        <w:tc>
          <w:tcPr>
            <w:tcW w:w="7051" w:type="dxa"/>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 xml:space="preserve"> Консультация: "Ознакомление с результатами психологической готовности детей подготовительных гру</w:t>
            </w:r>
            <w:proofErr w:type="gramStart"/>
            <w:r w:rsidRPr="00C93CE7">
              <w:rPr>
                <w:rFonts w:ascii="Times New Roman" w:eastAsia="Times New Roman" w:hAnsi="Times New Roman" w:cs="Times New Roman"/>
                <w:sz w:val="24"/>
                <w:szCs w:val="24"/>
              </w:rPr>
              <w:t>пп  к шк</w:t>
            </w:r>
            <w:proofErr w:type="gramEnd"/>
            <w:r w:rsidRPr="00C93CE7">
              <w:rPr>
                <w:rFonts w:ascii="Times New Roman" w:eastAsia="Times New Roman" w:hAnsi="Times New Roman" w:cs="Times New Roman"/>
                <w:sz w:val="24"/>
                <w:szCs w:val="24"/>
              </w:rPr>
              <w:t>оле".</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Октябрь, май</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3</w:t>
            </w:r>
            <w:r w:rsidR="00B81087">
              <w:rPr>
                <w:rFonts w:ascii="Times New Roman" w:eastAsia="Times New Roman" w:hAnsi="Times New Roman" w:cs="Times New Roman"/>
                <w:sz w:val="24"/>
                <w:szCs w:val="24"/>
              </w:rPr>
              <w:t>3</w:t>
            </w:r>
            <w:r w:rsidRPr="00C93CE7">
              <w:rPr>
                <w:rFonts w:ascii="Times New Roman" w:eastAsia="Times New Roman" w:hAnsi="Times New Roman" w:cs="Times New Roman"/>
                <w:sz w:val="24"/>
                <w:szCs w:val="24"/>
              </w:rPr>
              <w:t>.</w:t>
            </w:r>
          </w:p>
        </w:tc>
        <w:tc>
          <w:tcPr>
            <w:tcW w:w="7051" w:type="dxa"/>
            <w:tcBorders>
              <w:bottom w:val="single" w:sz="4" w:space="0" w:color="000000" w:themeColor="text1"/>
            </w:tcBorders>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Медико-педагогический совет: Аналитическая справка по адаптации вновь поступивших детей.</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Октябрь</w:t>
            </w:r>
          </w:p>
        </w:tc>
      </w:tr>
      <w:tr w:rsidR="00C93CE7" w:rsidRPr="00C93CE7" w:rsidTr="00B81087">
        <w:trPr>
          <w:trHeight w:val="145"/>
        </w:trPr>
        <w:tc>
          <w:tcPr>
            <w:tcW w:w="374" w:type="dxa"/>
          </w:tcPr>
          <w:p w:rsidR="00C93CE7" w:rsidRPr="00C93CE7" w:rsidRDefault="00B81087" w:rsidP="00C93CE7">
            <w:pPr>
              <w:pStyle w:val="a4"/>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44.</w:t>
            </w:r>
          </w:p>
        </w:tc>
        <w:tc>
          <w:tcPr>
            <w:tcW w:w="7051" w:type="dxa"/>
            <w:tcBorders>
              <w:bottom w:val="single" w:sz="4" w:space="0" w:color="000000" w:themeColor="text1"/>
            </w:tcBorders>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Консультация: «Творческий подход, залог успешной работы».</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Сентябрь</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5</w:t>
            </w:r>
            <w:r w:rsidR="00B81087">
              <w:rPr>
                <w:rFonts w:ascii="Times New Roman" w:eastAsia="Times New Roman" w:hAnsi="Times New Roman" w:cs="Times New Roman"/>
                <w:sz w:val="24"/>
                <w:szCs w:val="24"/>
              </w:rPr>
              <w:t>5</w:t>
            </w:r>
            <w:r w:rsidRPr="00C93CE7">
              <w:rPr>
                <w:rFonts w:ascii="Times New Roman" w:eastAsia="Times New Roman" w:hAnsi="Times New Roman" w:cs="Times New Roman"/>
                <w:sz w:val="24"/>
                <w:szCs w:val="24"/>
              </w:rPr>
              <w:t>.</w:t>
            </w:r>
          </w:p>
        </w:tc>
        <w:tc>
          <w:tcPr>
            <w:tcW w:w="7051" w:type="dxa"/>
            <w:tcBorders>
              <w:bottom w:val="single" w:sz="4" w:space="0" w:color="000000" w:themeColor="text1"/>
            </w:tcBorders>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Использование проблемных педагогических ситуаций в разрешении конфликтов между детьми</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Январь</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6</w:t>
            </w:r>
            <w:r w:rsidR="00B81087">
              <w:rPr>
                <w:rFonts w:ascii="Times New Roman" w:eastAsia="Times New Roman" w:hAnsi="Times New Roman" w:cs="Times New Roman"/>
                <w:sz w:val="24"/>
                <w:szCs w:val="24"/>
              </w:rPr>
              <w:t>6</w:t>
            </w:r>
            <w:r w:rsidRPr="00C93CE7">
              <w:rPr>
                <w:rFonts w:ascii="Times New Roman" w:eastAsia="Times New Roman" w:hAnsi="Times New Roman" w:cs="Times New Roman"/>
                <w:sz w:val="24"/>
                <w:szCs w:val="24"/>
              </w:rPr>
              <w:t>.</w:t>
            </w:r>
          </w:p>
        </w:tc>
        <w:tc>
          <w:tcPr>
            <w:tcW w:w="7051" w:type="dxa"/>
            <w:tcBorders>
              <w:bottom w:val="single" w:sz="4" w:space="0" w:color="000000" w:themeColor="text1"/>
            </w:tcBorders>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Тренинг: «Вежливое общение»</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 xml:space="preserve">Март </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7</w:t>
            </w:r>
            <w:r w:rsidR="00B81087">
              <w:rPr>
                <w:rFonts w:ascii="Times New Roman" w:eastAsia="Times New Roman" w:hAnsi="Times New Roman" w:cs="Times New Roman"/>
                <w:sz w:val="24"/>
                <w:szCs w:val="24"/>
              </w:rPr>
              <w:t>7</w:t>
            </w:r>
            <w:r w:rsidRPr="00C93CE7">
              <w:rPr>
                <w:rFonts w:ascii="Times New Roman" w:eastAsia="Times New Roman" w:hAnsi="Times New Roman" w:cs="Times New Roman"/>
                <w:sz w:val="24"/>
                <w:szCs w:val="24"/>
              </w:rPr>
              <w:t>.</w:t>
            </w:r>
          </w:p>
        </w:tc>
        <w:tc>
          <w:tcPr>
            <w:tcW w:w="7051" w:type="dxa"/>
            <w:tcBorders>
              <w:bottom w:val="single" w:sz="4" w:space="0" w:color="000000" w:themeColor="text1"/>
            </w:tcBorders>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Консультация: «Особое внимание обидчивым детям»</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 xml:space="preserve">Апрель </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8</w:t>
            </w:r>
            <w:r w:rsidR="00B81087">
              <w:rPr>
                <w:rFonts w:ascii="Times New Roman" w:eastAsia="Times New Roman" w:hAnsi="Times New Roman" w:cs="Times New Roman"/>
                <w:sz w:val="24"/>
                <w:szCs w:val="24"/>
              </w:rPr>
              <w:t>8</w:t>
            </w:r>
            <w:r w:rsidRPr="00C93CE7">
              <w:rPr>
                <w:rFonts w:ascii="Times New Roman" w:eastAsia="Times New Roman" w:hAnsi="Times New Roman" w:cs="Times New Roman"/>
                <w:sz w:val="24"/>
                <w:szCs w:val="24"/>
              </w:rPr>
              <w:t>.</w:t>
            </w:r>
          </w:p>
        </w:tc>
        <w:tc>
          <w:tcPr>
            <w:tcW w:w="7051" w:type="dxa"/>
            <w:tcBorders>
              <w:bottom w:val="single" w:sz="4" w:space="0" w:color="000000" w:themeColor="text1"/>
            </w:tcBorders>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 xml:space="preserve">Консультация: «Синдром дефицита внимания с </w:t>
            </w:r>
            <w:proofErr w:type="spellStart"/>
            <w:r w:rsidRPr="00C93CE7">
              <w:rPr>
                <w:rFonts w:ascii="Times New Roman" w:eastAsia="Times New Roman" w:hAnsi="Times New Roman" w:cs="Times New Roman"/>
                <w:sz w:val="24"/>
                <w:szCs w:val="24"/>
              </w:rPr>
              <w:t>гиперактивностью</w:t>
            </w:r>
            <w:proofErr w:type="spellEnd"/>
            <w:r w:rsidRPr="00C93CE7">
              <w:rPr>
                <w:rFonts w:ascii="Times New Roman" w:eastAsia="Times New Roman" w:hAnsi="Times New Roman" w:cs="Times New Roman"/>
                <w:sz w:val="24"/>
                <w:szCs w:val="24"/>
              </w:rPr>
              <w:t xml:space="preserve"> у дошкольников».</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 xml:space="preserve">Октябрь </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9.</w:t>
            </w:r>
          </w:p>
        </w:tc>
        <w:tc>
          <w:tcPr>
            <w:tcW w:w="7051" w:type="dxa"/>
            <w:tcBorders>
              <w:bottom w:val="single" w:sz="4" w:space="0" w:color="000000" w:themeColor="text1"/>
            </w:tcBorders>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Семинар-практикум: «Инклюзивное образование в детском саду с учетом введения ФГОС.</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Декабрь</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10.</w:t>
            </w:r>
          </w:p>
        </w:tc>
        <w:tc>
          <w:tcPr>
            <w:tcW w:w="7051" w:type="dxa"/>
            <w:tcBorders>
              <w:bottom w:val="single" w:sz="4" w:space="0" w:color="000000" w:themeColor="text1"/>
            </w:tcBorders>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 xml:space="preserve">Методический час на тему: «Толерантность в отношениях родителей и воспитателя детского сада». </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 xml:space="preserve">Октябрь </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11.</w:t>
            </w:r>
          </w:p>
        </w:tc>
        <w:tc>
          <w:tcPr>
            <w:tcW w:w="7051" w:type="dxa"/>
            <w:tcBorders>
              <w:bottom w:val="single" w:sz="4" w:space="0" w:color="000000" w:themeColor="text1"/>
            </w:tcBorders>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 xml:space="preserve">Методический час на тему: «Взаимодействие специалистов ДОУ в рамках психолого-педагогического проекта». </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Декабрь</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12.</w:t>
            </w:r>
          </w:p>
        </w:tc>
        <w:tc>
          <w:tcPr>
            <w:tcW w:w="7051" w:type="dxa"/>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Консультирование  молодых специалистов по теме: «Эффективное взаимодействие с родителями воспитанников».</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май</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13.</w:t>
            </w:r>
          </w:p>
        </w:tc>
        <w:tc>
          <w:tcPr>
            <w:tcW w:w="7051" w:type="dxa"/>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Консультирование  молодых специалистов по запросам.</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В течени</w:t>
            </w:r>
            <w:proofErr w:type="gramStart"/>
            <w:r w:rsidRPr="00C93CE7">
              <w:rPr>
                <w:rFonts w:ascii="Times New Roman" w:eastAsia="Times New Roman" w:hAnsi="Times New Roman" w:cs="Times New Roman"/>
                <w:sz w:val="24"/>
                <w:szCs w:val="24"/>
              </w:rPr>
              <w:t>и</w:t>
            </w:r>
            <w:proofErr w:type="gramEnd"/>
            <w:r w:rsidRPr="00C93CE7">
              <w:rPr>
                <w:rFonts w:ascii="Times New Roman" w:eastAsia="Times New Roman" w:hAnsi="Times New Roman" w:cs="Times New Roman"/>
                <w:sz w:val="24"/>
                <w:szCs w:val="24"/>
              </w:rPr>
              <w:t xml:space="preserve"> года</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lastRenderedPageBreak/>
              <w:t>14.</w:t>
            </w:r>
          </w:p>
        </w:tc>
        <w:tc>
          <w:tcPr>
            <w:tcW w:w="7051" w:type="dxa"/>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Оценка психологического климата в педагогическом коллективе</w:t>
            </w:r>
            <w:proofErr w:type="gramStart"/>
            <w:r w:rsidRPr="00C93CE7">
              <w:rPr>
                <w:rFonts w:ascii="Times New Roman" w:eastAsia="Times New Roman" w:hAnsi="Times New Roman" w:cs="Times New Roman"/>
                <w:sz w:val="24"/>
                <w:szCs w:val="24"/>
              </w:rPr>
              <w:t>.</w:t>
            </w:r>
            <w:proofErr w:type="gramEnd"/>
            <w:r w:rsidRPr="00C93CE7">
              <w:rPr>
                <w:rFonts w:ascii="Times New Roman" w:eastAsia="Times New Roman" w:hAnsi="Times New Roman" w:cs="Times New Roman"/>
                <w:sz w:val="24"/>
                <w:szCs w:val="24"/>
              </w:rPr>
              <w:t xml:space="preserve"> (</w:t>
            </w:r>
            <w:proofErr w:type="gramStart"/>
            <w:r w:rsidRPr="00C93CE7">
              <w:rPr>
                <w:rFonts w:ascii="Times New Roman" w:eastAsia="Times New Roman" w:hAnsi="Times New Roman" w:cs="Times New Roman"/>
                <w:sz w:val="24"/>
                <w:szCs w:val="24"/>
              </w:rPr>
              <w:t>т</w:t>
            </w:r>
            <w:proofErr w:type="gramEnd"/>
            <w:r w:rsidRPr="00C93CE7">
              <w:rPr>
                <w:rFonts w:ascii="Times New Roman" w:eastAsia="Times New Roman" w:hAnsi="Times New Roman" w:cs="Times New Roman"/>
                <w:sz w:val="24"/>
                <w:szCs w:val="24"/>
              </w:rPr>
              <w:t>ест Е. И. Рогов).</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Ноябрь</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15.</w:t>
            </w:r>
          </w:p>
        </w:tc>
        <w:tc>
          <w:tcPr>
            <w:tcW w:w="7051" w:type="dxa"/>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Индивидуальная помощь воспитателям (по запросам).</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В течени</w:t>
            </w:r>
            <w:proofErr w:type="gramStart"/>
            <w:r w:rsidRPr="00C93CE7">
              <w:rPr>
                <w:rFonts w:ascii="Times New Roman" w:eastAsia="Times New Roman" w:hAnsi="Times New Roman" w:cs="Times New Roman"/>
                <w:sz w:val="24"/>
                <w:szCs w:val="24"/>
              </w:rPr>
              <w:t>и</w:t>
            </w:r>
            <w:proofErr w:type="gramEnd"/>
            <w:r w:rsidRPr="00C93CE7">
              <w:rPr>
                <w:rFonts w:ascii="Times New Roman" w:eastAsia="Times New Roman" w:hAnsi="Times New Roman" w:cs="Times New Roman"/>
                <w:sz w:val="24"/>
                <w:szCs w:val="24"/>
              </w:rPr>
              <w:t xml:space="preserve"> года</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16.</w:t>
            </w:r>
          </w:p>
        </w:tc>
        <w:tc>
          <w:tcPr>
            <w:tcW w:w="7051" w:type="dxa"/>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Тренинг для педагогов: «Общение с родителями».</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Ноябрь</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17.</w:t>
            </w:r>
          </w:p>
        </w:tc>
        <w:tc>
          <w:tcPr>
            <w:tcW w:w="7051" w:type="dxa"/>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Оценка агрессивности педагога (Е.И. Рогов тестирование)</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Февраль</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18.</w:t>
            </w:r>
          </w:p>
        </w:tc>
        <w:tc>
          <w:tcPr>
            <w:tcW w:w="7051" w:type="dxa"/>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Анализ результатов детской диагностики с педагогами.</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В течени</w:t>
            </w:r>
            <w:proofErr w:type="gramStart"/>
            <w:r w:rsidRPr="00C93CE7">
              <w:rPr>
                <w:rFonts w:ascii="Times New Roman" w:eastAsia="Times New Roman" w:hAnsi="Times New Roman" w:cs="Times New Roman"/>
                <w:sz w:val="24"/>
                <w:szCs w:val="24"/>
              </w:rPr>
              <w:t>и</w:t>
            </w:r>
            <w:proofErr w:type="gramEnd"/>
            <w:r w:rsidRPr="00C93CE7">
              <w:rPr>
                <w:rFonts w:ascii="Times New Roman" w:eastAsia="Times New Roman" w:hAnsi="Times New Roman" w:cs="Times New Roman"/>
                <w:sz w:val="24"/>
                <w:szCs w:val="24"/>
              </w:rPr>
              <w:t xml:space="preserve"> года</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19.</w:t>
            </w:r>
          </w:p>
        </w:tc>
        <w:tc>
          <w:tcPr>
            <w:tcW w:w="7051" w:type="dxa"/>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Барьеры педагогической деятельности (анкетирование Е.И. Рогов).</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Март</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20.</w:t>
            </w:r>
          </w:p>
        </w:tc>
        <w:tc>
          <w:tcPr>
            <w:tcW w:w="7051" w:type="dxa"/>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 xml:space="preserve">Позиционные упражнения для педагогов (Игры-коммуникации автор Н.В. </w:t>
            </w:r>
            <w:proofErr w:type="spellStart"/>
            <w:r w:rsidRPr="00C93CE7">
              <w:rPr>
                <w:rFonts w:ascii="Times New Roman" w:eastAsia="Times New Roman" w:hAnsi="Times New Roman" w:cs="Times New Roman"/>
                <w:sz w:val="24"/>
                <w:szCs w:val="24"/>
              </w:rPr>
              <w:t>Самоукина</w:t>
            </w:r>
            <w:proofErr w:type="spellEnd"/>
            <w:r w:rsidRPr="00C93CE7">
              <w:rPr>
                <w:rFonts w:ascii="Times New Roman" w:eastAsia="Times New Roman" w:hAnsi="Times New Roman" w:cs="Times New Roman"/>
                <w:sz w:val="24"/>
                <w:szCs w:val="24"/>
              </w:rPr>
              <w:t>.)</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Январь, февраль, март, апрель</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21.</w:t>
            </w:r>
          </w:p>
        </w:tc>
        <w:tc>
          <w:tcPr>
            <w:tcW w:w="7051" w:type="dxa"/>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Воспитатель и дети характеристика способов взаимоотношения.</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Апрель</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22.</w:t>
            </w:r>
          </w:p>
        </w:tc>
        <w:tc>
          <w:tcPr>
            <w:tcW w:w="7051" w:type="dxa"/>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Неделя психологии.</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Май</w:t>
            </w:r>
          </w:p>
        </w:tc>
      </w:tr>
      <w:tr w:rsidR="00C93CE7" w:rsidRPr="00C93CE7" w:rsidTr="00B81087">
        <w:trPr>
          <w:trHeight w:val="145"/>
        </w:trPr>
        <w:tc>
          <w:tcPr>
            <w:tcW w:w="374"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23.</w:t>
            </w:r>
          </w:p>
        </w:tc>
        <w:tc>
          <w:tcPr>
            <w:tcW w:w="7051" w:type="dxa"/>
          </w:tcPr>
          <w:p w:rsidR="00C93CE7" w:rsidRPr="00C93CE7" w:rsidRDefault="00C93CE7" w:rsidP="00C93CE7">
            <w:pPr>
              <w:pStyle w:val="a4"/>
              <w:ind w:firstLine="708"/>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Выступление на педагогическом совете: Результаты готовности детей подготовительных групп к обучению в школе.</w:t>
            </w:r>
          </w:p>
        </w:tc>
        <w:tc>
          <w:tcPr>
            <w:tcW w:w="2850" w:type="dxa"/>
          </w:tcPr>
          <w:p w:rsidR="00C93CE7" w:rsidRPr="00C93CE7" w:rsidRDefault="00C93CE7" w:rsidP="00C93CE7">
            <w:pPr>
              <w:pStyle w:val="a4"/>
              <w:ind w:firstLine="708"/>
              <w:jc w:val="both"/>
              <w:rPr>
                <w:rFonts w:ascii="Times New Roman" w:eastAsia="Times New Roman" w:hAnsi="Times New Roman" w:cs="Times New Roman"/>
                <w:sz w:val="24"/>
                <w:szCs w:val="24"/>
              </w:rPr>
            </w:pPr>
            <w:r w:rsidRPr="00C93CE7">
              <w:rPr>
                <w:rFonts w:ascii="Times New Roman" w:eastAsia="Times New Roman" w:hAnsi="Times New Roman" w:cs="Times New Roman"/>
                <w:sz w:val="24"/>
                <w:szCs w:val="24"/>
              </w:rPr>
              <w:t>Май</w:t>
            </w:r>
          </w:p>
        </w:tc>
      </w:tr>
    </w:tbl>
    <w:p w:rsidR="007C5EF1" w:rsidRPr="007C5EF1" w:rsidRDefault="007C5EF1" w:rsidP="007C5EF1">
      <w:pPr>
        <w:pStyle w:val="a4"/>
        <w:ind w:firstLine="708"/>
        <w:jc w:val="both"/>
        <w:rPr>
          <w:rFonts w:ascii="Times New Roman" w:eastAsia="Times New Roman" w:hAnsi="Times New Roman" w:cs="Times New Roman"/>
          <w:sz w:val="24"/>
          <w:szCs w:val="24"/>
        </w:rPr>
      </w:pPr>
    </w:p>
    <w:p w:rsidR="00260BF3" w:rsidRPr="00164AF5" w:rsidRDefault="00015690" w:rsidP="00C421DE">
      <w:pPr>
        <w:jc w:val="both"/>
        <w:rPr>
          <w:rFonts w:ascii="Times New Roman" w:eastAsia="Times New Roman" w:hAnsi="Times New Roman" w:cs="Times New Roman"/>
          <w:b/>
          <w:sz w:val="24"/>
        </w:rPr>
      </w:pPr>
      <w:r w:rsidRPr="00164AF5">
        <w:rPr>
          <w:rFonts w:ascii="Times New Roman" w:eastAsia="Times New Roman" w:hAnsi="Times New Roman" w:cs="Times New Roman"/>
          <w:b/>
          <w:sz w:val="24"/>
        </w:rPr>
        <w:t>Работа с родителями</w:t>
      </w:r>
    </w:p>
    <w:tbl>
      <w:tblPr>
        <w:tblStyle w:val="a3"/>
        <w:tblW w:w="10275" w:type="dxa"/>
        <w:tblInd w:w="-459" w:type="dxa"/>
        <w:tblLook w:val="04A0" w:firstRow="1" w:lastRow="0" w:firstColumn="1" w:lastColumn="0" w:noHBand="0" w:noVBand="1"/>
      </w:tblPr>
      <w:tblGrid>
        <w:gridCol w:w="516"/>
        <w:gridCol w:w="6945"/>
        <w:gridCol w:w="2814"/>
      </w:tblGrid>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1.</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Определение семей "Группы риска" (анкетирование родителей вновь прибывших детей).</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Сентябрь</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2.</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Сообщение: «Улыбка малыша в период адаптации» (1млад. группа)</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 xml:space="preserve">Октябрь </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3.</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Консультация: «Разный темперамент – разная эмоциональность» (сред</w:t>
            </w:r>
            <w:proofErr w:type="gramStart"/>
            <w:r w:rsidRPr="00B81087">
              <w:rPr>
                <w:rFonts w:ascii="Times New Roman" w:eastAsia="Times New Roman" w:hAnsi="Times New Roman" w:cs="Times New Roman"/>
                <w:sz w:val="24"/>
                <w:u w:val="single"/>
              </w:rPr>
              <w:t>.</w:t>
            </w:r>
            <w:proofErr w:type="gramEnd"/>
            <w:r w:rsidRPr="00B81087">
              <w:rPr>
                <w:rFonts w:ascii="Times New Roman" w:eastAsia="Times New Roman" w:hAnsi="Times New Roman" w:cs="Times New Roman"/>
                <w:sz w:val="24"/>
                <w:u w:val="single"/>
              </w:rPr>
              <w:t xml:space="preserve"> </w:t>
            </w:r>
            <w:proofErr w:type="gramStart"/>
            <w:r w:rsidRPr="00B81087">
              <w:rPr>
                <w:rFonts w:ascii="Times New Roman" w:eastAsia="Times New Roman" w:hAnsi="Times New Roman" w:cs="Times New Roman"/>
                <w:sz w:val="24"/>
                <w:u w:val="single"/>
              </w:rPr>
              <w:t>г</w:t>
            </w:r>
            <w:proofErr w:type="gramEnd"/>
            <w:r w:rsidRPr="00B81087">
              <w:rPr>
                <w:rFonts w:ascii="Times New Roman" w:eastAsia="Times New Roman" w:hAnsi="Times New Roman" w:cs="Times New Roman"/>
                <w:sz w:val="24"/>
                <w:u w:val="single"/>
              </w:rPr>
              <w:t>руппа)</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 xml:space="preserve">Апрель </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4.</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Консультация: «Почему ребенок врет» (Старшая группа)</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 xml:space="preserve">Май </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5.</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Сообщение: «Психологическое сопровождение процесса подготовки детей старшего дошкольного возраста к школьному обучению</w:t>
            </w:r>
            <w:proofErr w:type="gramStart"/>
            <w:r w:rsidRPr="00B81087">
              <w:rPr>
                <w:rFonts w:ascii="Times New Roman" w:eastAsia="Times New Roman" w:hAnsi="Times New Roman" w:cs="Times New Roman"/>
                <w:sz w:val="24"/>
                <w:u w:val="single"/>
              </w:rPr>
              <w:t>.(</w:t>
            </w:r>
            <w:proofErr w:type="spellStart"/>
            <w:proofErr w:type="gramEnd"/>
            <w:r w:rsidRPr="00B81087">
              <w:rPr>
                <w:rFonts w:ascii="Times New Roman" w:eastAsia="Times New Roman" w:hAnsi="Times New Roman" w:cs="Times New Roman"/>
                <w:sz w:val="24"/>
                <w:u w:val="single"/>
              </w:rPr>
              <w:t>подг</w:t>
            </w:r>
            <w:proofErr w:type="spellEnd"/>
            <w:r w:rsidRPr="00B81087">
              <w:rPr>
                <w:rFonts w:ascii="Times New Roman" w:eastAsia="Times New Roman" w:hAnsi="Times New Roman" w:cs="Times New Roman"/>
                <w:sz w:val="24"/>
                <w:u w:val="single"/>
              </w:rPr>
              <w:t>. группа)</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 xml:space="preserve">Октябрь </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6.</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 xml:space="preserve">Общее собрание: «Секреты общения с ребенком в семье». </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Октябрь</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7.</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 xml:space="preserve">Индивидуальная работа с родителями, изучение проблем детско-родительских отношений (консультации по запросам). </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В течени</w:t>
            </w:r>
            <w:proofErr w:type="gramStart"/>
            <w:r w:rsidRPr="00B81087">
              <w:rPr>
                <w:rFonts w:ascii="Times New Roman" w:eastAsia="Times New Roman" w:hAnsi="Times New Roman" w:cs="Times New Roman"/>
                <w:sz w:val="24"/>
                <w:u w:val="single"/>
              </w:rPr>
              <w:t>и</w:t>
            </w:r>
            <w:proofErr w:type="gramEnd"/>
            <w:r w:rsidRPr="00B81087">
              <w:rPr>
                <w:rFonts w:ascii="Times New Roman" w:eastAsia="Times New Roman" w:hAnsi="Times New Roman" w:cs="Times New Roman"/>
                <w:sz w:val="24"/>
                <w:u w:val="single"/>
              </w:rPr>
              <w:t xml:space="preserve"> года</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8.</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Рекомендации подготовки ребенка к детскому саду (консультация на стенд).</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Сентябрь</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9.</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Тренинг для родителей: «Погода в доме».</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Декабрь</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10.</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Собрание в средних группах на тему: «Как ребенку справиться с эмоциями».</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Январь</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lastRenderedPageBreak/>
              <w:t>11.</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Тренинг: «Вместе с мамой»</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Февраль</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12.</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Консультация: «Такие разные мотивы поступков детей».</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 xml:space="preserve">Февраль </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13.</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Диагностика эмоционального состояния родителей.</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Январь</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14.</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 xml:space="preserve">Собрание в старшей группе: «Эмоции положительные и отрицательные» </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Май</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15.</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Семинар-практикум: «Взаимодействие взрослого ребенка».</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Май</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16.</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Выступления на родительских собраниях по результатам диагностики: "Готов ли ребенок к школе?" (для подготовительных групп).</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Май</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17.</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 xml:space="preserve">На стенд: «Эмоционально-личностная сфера дошкольников». </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Март</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18.</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Кризис 3-х лет. Способы оценки поведения ребенка, или как установить запреты.</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 xml:space="preserve">Декабрь </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19</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Наглядная пропаганда "Профилактика эмоционального напряжения дошкольников".</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20</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Консультации на стенд: «Что могут сделать родители для профилактики застенчивости?»;</w:t>
            </w:r>
          </w:p>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«Как хвалить не следует?», «Капризы и упрямство», «Как не «заразить» ребенка страхом».</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Ноябрь-март</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21.</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«Самоуважение. Как его воспитывать?»</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Апрель</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22.</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 xml:space="preserve">На стенд: «Что делать, если ребенок не хочет идти в детский сад?» </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Октябрь</w:t>
            </w:r>
          </w:p>
        </w:tc>
      </w:tr>
      <w:tr w:rsidR="00B81087" w:rsidRPr="00B81087" w:rsidTr="00B81087">
        <w:trPr>
          <w:trHeight w:val="145"/>
        </w:trPr>
        <w:tc>
          <w:tcPr>
            <w:tcW w:w="516"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23.</w:t>
            </w:r>
          </w:p>
        </w:tc>
        <w:tc>
          <w:tcPr>
            <w:tcW w:w="6945"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«Обеспечение психологической безопасности личности ребенка» Консультация.</w:t>
            </w:r>
          </w:p>
        </w:tc>
        <w:tc>
          <w:tcPr>
            <w:tcW w:w="2814" w:type="dxa"/>
          </w:tcPr>
          <w:p w:rsidR="00B81087" w:rsidRPr="00B81087" w:rsidRDefault="00B81087" w:rsidP="00B81087">
            <w:pPr>
              <w:spacing w:after="200" w:line="276" w:lineRule="auto"/>
              <w:jc w:val="both"/>
              <w:rPr>
                <w:rFonts w:ascii="Times New Roman" w:eastAsia="Times New Roman" w:hAnsi="Times New Roman" w:cs="Times New Roman"/>
                <w:sz w:val="24"/>
                <w:u w:val="single"/>
              </w:rPr>
            </w:pPr>
            <w:r w:rsidRPr="00B81087">
              <w:rPr>
                <w:rFonts w:ascii="Times New Roman" w:eastAsia="Times New Roman" w:hAnsi="Times New Roman" w:cs="Times New Roman"/>
                <w:sz w:val="24"/>
                <w:u w:val="single"/>
              </w:rPr>
              <w:t xml:space="preserve">Март </w:t>
            </w:r>
          </w:p>
        </w:tc>
      </w:tr>
    </w:tbl>
    <w:p w:rsidR="00CA2E69" w:rsidRPr="00565468" w:rsidRDefault="00B25099" w:rsidP="009B1CCF">
      <w:pPr>
        <w:jc w:val="both"/>
        <w:rPr>
          <w:rFonts w:ascii="Times New Roman" w:eastAsia="Times New Roman" w:hAnsi="Times New Roman" w:cs="Times New Roman"/>
          <w:sz w:val="24"/>
        </w:rPr>
      </w:pPr>
      <w:r w:rsidRPr="00565468">
        <w:rPr>
          <w:rFonts w:ascii="Times New Roman" w:eastAsia="Times New Roman" w:hAnsi="Times New Roman" w:cs="Times New Roman"/>
          <w:b/>
          <w:sz w:val="28"/>
          <w:szCs w:val="28"/>
          <w:u w:val="single"/>
        </w:rPr>
        <w:t xml:space="preserve">Перспективное планирование </w:t>
      </w:r>
      <w:r w:rsidR="00015690" w:rsidRPr="00565468">
        <w:rPr>
          <w:rFonts w:ascii="Times New Roman" w:eastAsia="Times New Roman" w:hAnsi="Times New Roman" w:cs="Times New Roman"/>
          <w:b/>
          <w:sz w:val="28"/>
          <w:szCs w:val="28"/>
          <w:u w:val="single"/>
        </w:rPr>
        <w:t>психолого-педагогической работы</w:t>
      </w:r>
      <w:r w:rsidR="00CA2E69" w:rsidRPr="00565468">
        <w:rPr>
          <w:rFonts w:ascii="Times New Roman" w:eastAsia="Times New Roman" w:hAnsi="Times New Roman" w:cs="Times New Roman"/>
          <w:b/>
          <w:sz w:val="28"/>
          <w:szCs w:val="28"/>
          <w:u w:val="single"/>
        </w:rPr>
        <w:t xml:space="preserve"> </w:t>
      </w:r>
      <w:r w:rsidR="00CA2E69" w:rsidRPr="00565468">
        <w:rPr>
          <w:sz w:val="28"/>
          <w:szCs w:val="28"/>
        </w:rPr>
        <w:t xml:space="preserve"> </w:t>
      </w:r>
      <w:r w:rsidR="00CA2E69" w:rsidRPr="00565468">
        <w:rPr>
          <w:rFonts w:ascii="Times New Roman" w:eastAsia="Times New Roman" w:hAnsi="Times New Roman" w:cs="Times New Roman"/>
          <w:b/>
          <w:sz w:val="28"/>
          <w:szCs w:val="28"/>
          <w:u w:val="single"/>
        </w:rPr>
        <w:t>для средних, старших</w:t>
      </w:r>
      <w:r w:rsidR="00565468" w:rsidRPr="00565468">
        <w:rPr>
          <w:rFonts w:ascii="Times New Roman" w:eastAsia="Times New Roman" w:hAnsi="Times New Roman" w:cs="Times New Roman"/>
          <w:b/>
          <w:sz w:val="28"/>
          <w:szCs w:val="28"/>
          <w:u w:val="single"/>
        </w:rPr>
        <w:t>, подготовительных</w:t>
      </w:r>
      <w:r w:rsidR="00CA2E69" w:rsidRPr="00565468">
        <w:rPr>
          <w:rFonts w:ascii="Times New Roman" w:eastAsia="Times New Roman" w:hAnsi="Times New Roman" w:cs="Times New Roman"/>
          <w:b/>
          <w:sz w:val="28"/>
          <w:szCs w:val="28"/>
          <w:u w:val="single"/>
        </w:rPr>
        <w:t xml:space="preserve"> групп</w:t>
      </w:r>
      <w:r w:rsidR="00565468">
        <w:rPr>
          <w:rFonts w:ascii="Times New Roman" w:eastAsia="Times New Roman" w:hAnsi="Times New Roman" w:cs="Times New Roman"/>
          <w:sz w:val="24"/>
        </w:rPr>
        <w:t xml:space="preserve">  </w:t>
      </w:r>
      <w:proofErr w:type="gramStart"/>
      <w:r w:rsidR="00565468">
        <w:rPr>
          <w:rFonts w:ascii="Times New Roman" w:eastAsia="Times New Roman" w:hAnsi="Times New Roman" w:cs="Times New Roman"/>
          <w:sz w:val="24"/>
        </w:rPr>
        <w:t>П</w:t>
      </w:r>
      <w:r w:rsidR="009B1CCF">
        <w:rPr>
          <w:rFonts w:ascii="Times New Roman" w:eastAsia="Times New Roman" w:hAnsi="Times New Roman" w:cs="Times New Roman"/>
          <w:sz w:val="24"/>
        </w:rPr>
        <w:t>риложении</w:t>
      </w:r>
      <w:proofErr w:type="gramEnd"/>
      <w:r w:rsidR="009B1CCF">
        <w:rPr>
          <w:rFonts w:ascii="Times New Roman" w:eastAsia="Times New Roman" w:hAnsi="Times New Roman" w:cs="Times New Roman"/>
          <w:sz w:val="24"/>
        </w:rPr>
        <w:t xml:space="preserve"> (1)</w:t>
      </w:r>
    </w:p>
    <w:p w:rsidR="00565468" w:rsidRDefault="009B1CCF" w:rsidP="00565468">
      <w:pPr>
        <w:rPr>
          <w:rFonts w:ascii="Times New Roman" w:eastAsia="Times New Roman" w:hAnsi="Times New Roman" w:cs="Times New Roman"/>
          <w:sz w:val="24"/>
        </w:rPr>
      </w:pPr>
      <w:r>
        <w:rPr>
          <w:rFonts w:ascii="Times New Roman" w:eastAsia="Times New Roman" w:hAnsi="Times New Roman" w:cs="Times New Roman"/>
          <w:sz w:val="24"/>
        </w:rPr>
        <w:t xml:space="preserve">В приложение (2) </w:t>
      </w:r>
    </w:p>
    <w:p w:rsidR="00565468" w:rsidRPr="00565468" w:rsidRDefault="00601917" w:rsidP="00565468">
      <w:pPr>
        <w:pStyle w:val="a4"/>
        <w:spacing w:line="276" w:lineRule="auto"/>
        <w:rPr>
          <w:rFonts w:ascii="Times New Roman" w:eastAsia="Times New Roman" w:hAnsi="Times New Roman" w:cs="Times New Roman"/>
          <w:sz w:val="24"/>
          <w:szCs w:val="24"/>
        </w:rPr>
      </w:pPr>
      <w:r w:rsidRPr="00565468">
        <w:rPr>
          <w:rFonts w:ascii="Times New Roman" w:eastAsia="Times New Roman" w:hAnsi="Times New Roman" w:cs="Times New Roman"/>
          <w:sz w:val="24"/>
          <w:szCs w:val="24"/>
        </w:rPr>
        <w:t>1.</w:t>
      </w:r>
      <w:r w:rsidR="00565468" w:rsidRPr="00565468">
        <w:rPr>
          <w:rFonts w:ascii="Times New Roman" w:eastAsia="Times New Roman" w:hAnsi="Times New Roman" w:cs="Times New Roman"/>
          <w:sz w:val="24"/>
          <w:szCs w:val="24"/>
        </w:rPr>
        <w:t xml:space="preserve"> </w:t>
      </w:r>
      <w:r w:rsidRPr="00565468">
        <w:rPr>
          <w:rFonts w:ascii="Times New Roman" w:eastAsia="Times New Roman" w:hAnsi="Times New Roman" w:cs="Times New Roman"/>
          <w:sz w:val="24"/>
          <w:szCs w:val="24"/>
        </w:rPr>
        <w:t>Паспорт кабинета педагога-психолога</w:t>
      </w:r>
    </w:p>
    <w:p w:rsidR="00565468" w:rsidRPr="00565468" w:rsidRDefault="00601917" w:rsidP="00565468">
      <w:pPr>
        <w:pStyle w:val="a4"/>
        <w:spacing w:line="276" w:lineRule="auto"/>
        <w:rPr>
          <w:rFonts w:ascii="Times New Roman" w:eastAsia="Times New Roman" w:hAnsi="Times New Roman" w:cs="Times New Roman"/>
          <w:sz w:val="24"/>
          <w:szCs w:val="24"/>
        </w:rPr>
      </w:pPr>
      <w:r w:rsidRPr="00565468">
        <w:rPr>
          <w:rFonts w:ascii="Times New Roman" w:eastAsia="Times New Roman" w:hAnsi="Times New Roman" w:cs="Times New Roman"/>
          <w:sz w:val="24"/>
          <w:szCs w:val="24"/>
        </w:rPr>
        <w:t>2.</w:t>
      </w:r>
      <w:r w:rsidR="00565468" w:rsidRPr="00565468">
        <w:rPr>
          <w:rFonts w:ascii="Times New Roman" w:eastAsia="Times New Roman" w:hAnsi="Times New Roman" w:cs="Times New Roman"/>
          <w:sz w:val="24"/>
          <w:szCs w:val="24"/>
        </w:rPr>
        <w:t xml:space="preserve"> </w:t>
      </w:r>
      <w:r w:rsidRPr="00565468">
        <w:rPr>
          <w:rFonts w:ascii="Times New Roman" w:eastAsia="Times New Roman" w:hAnsi="Times New Roman" w:cs="Times New Roman"/>
          <w:sz w:val="24"/>
          <w:szCs w:val="24"/>
        </w:rPr>
        <w:t>Материальная база</w:t>
      </w:r>
    </w:p>
    <w:p w:rsidR="00565468" w:rsidRPr="00565468" w:rsidRDefault="00565468" w:rsidP="00565468">
      <w:pPr>
        <w:pStyle w:val="a4"/>
        <w:spacing w:line="276" w:lineRule="auto"/>
        <w:rPr>
          <w:rFonts w:ascii="Times New Roman" w:eastAsia="Times New Roman" w:hAnsi="Times New Roman" w:cs="Times New Roman"/>
          <w:sz w:val="24"/>
          <w:szCs w:val="24"/>
        </w:rPr>
      </w:pPr>
      <w:r w:rsidRPr="00565468">
        <w:rPr>
          <w:rFonts w:ascii="Times New Roman" w:eastAsia="Times New Roman" w:hAnsi="Times New Roman" w:cs="Times New Roman"/>
          <w:sz w:val="24"/>
          <w:szCs w:val="24"/>
        </w:rPr>
        <w:t>3</w:t>
      </w:r>
      <w:r w:rsidR="00601917" w:rsidRPr="00565468">
        <w:rPr>
          <w:rFonts w:ascii="Times New Roman" w:eastAsia="Times New Roman" w:hAnsi="Times New Roman" w:cs="Times New Roman"/>
          <w:sz w:val="24"/>
          <w:szCs w:val="24"/>
        </w:rPr>
        <w:t>.</w:t>
      </w:r>
      <w:r w:rsidRPr="00565468">
        <w:rPr>
          <w:rFonts w:ascii="Times New Roman" w:eastAsia="Times New Roman" w:hAnsi="Times New Roman" w:cs="Times New Roman"/>
          <w:sz w:val="24"/>
          <w:szCs w:val="24"/>
        </w:rPr>
        <w:t xml:space="preserve"> </w:t>
      </w:r>
      <w:r w:rsidR="00601917" w:rsidRPr="00565468">
        <w:rPr>
          <w:rFonts w:ascii="Times New Roman" w:eastAsia="Times New Roman" w:hAnsi="Times New Roman" w:cs="Times New Roman"/>
          <w:sz w:val="24"/>
          <w:szCs w:val="24"/>
        </w:rPr>
        <w:t>Методические пособия</w:t>
      </w:r>
    </w:p>
    <w:p w:rsidR="00601917" w:rsidRPr="00565468" w:rsidRDefault="00565468" w:rsidP="00565468">
      <w:pPr>
        <w:pStyle w:val="a4"/>
        <w:spacing w:line="276" w:lineRule="auto"/>
        <w:rPr>
          <w:rFonts w:ascii="Times New Roman" w:eastAsia="Times New Roman" w:hAnsi="Times New Roman" w:cs="Times New Roman"/>
          <w:sz w:val="24"/>
          <w:szCs w:val="24"/>
        </w:rPr>
      </w:pPr>
      <w:r w:rsidRPr="00565468">
        <w:rPr>
          <w:rFonts w:ascii="Times New Roman" w:eastAsia="Times New Roman" w:hAnsi="Times New Roman" w:cs="Times New Roman"/>
          <w:sz w:val="24"/>
          <w:szCs w:val="24"/>
        </w:rPr>
        <w:t>4</w:t>
      </w:r>
      <w:r w:rsidR="00601917" w:rsidRPr="00565468">
        <w:rPr>
          <w:rFonts w:ascii="Times New Roman" w:eastAsia="Times New Roman" w:hAnsi="Times New Roman" w:cs="Times New Roman"/>
          <w:sz w:val="24"/>
          <w:szCs w:val="24"/>
        </w:rPr>
        <w:t>.</w:t>
      </w:r>
      <w:r w:rsidRPr="00565468">
        <w:rPr>
          <w:rFonts w:ascii="Times New Roman" w:eastAsia="Times New Roman" w:hAnsi="Times New Roman" w:cs="Times New Roman"/>
          <w:sz w:val="24"/>
          <w:szCs w:val="24"/>
        </w:rPr>
        <w:t xml:space="preserve"> </w:t>
      </w:r>
      <w:r w:rsidR="00601917" w:rsidRPr="00565468">
        <w:rPr>
          <w:rFonts w:ascii="Times New Roman" w:eastAsia="Times New Roman" w:hAnsi="Times New Roman" w:cs="Times New Roman"/>
          <w:sz w:val="24"/>
          <w:szCs w:val="24"/>
        </w:rPr>
        <w:t>Методическая и специальная литература</w:t>
      </w:r>
    </w:p>
    <w:p w:rsidR="00601917" w:rsidRPr="00565468" w:rsidRDefault="00565468" w:rsidP="00565468">
      <w:pPr>
        <w:pStyle w:val="a4"/>
        <w:spacing w:line="276" w:lineRule="auto"/>
        <w:rPr>
          <w:rFonts w:ascii="Times New Roman" w:eastAsia="Times New Roman" w:hAnsi="Times New Roman" w:cs="Times New Roman"/>
          <w:sz w:val="24"/>
          <w:szCs w:val="24"/>
        </w:rPr>
      </w:pPr>
      <w:r w:rsidRPr="00565468">
        <w:rPr>
          <w:rFonts w:ascii="Times New Roman" w:eastAsia="Times New Roman" w:hAnsi="Times New Roman" w:cs="Times New Roman"/>
          <w:sz w:val="24"/>
          <w:szCs w:val="24"/>
        </w:rPr>
        <w:t>5</w:t>
      </w:r>
      <w:r w:rsidR="00601917" w:rsidRPr="00565468">
        <w:rPr>
          <w:rFonts w:ascii="Times New Roman" w:eastAsia="Times New Roman" w:hAnsi="Times New Roman" w:cs="Times New Roman"/>
          <w:sz w:val="24"/>
          <w:szCs w:val="24"/>
        </w:rPr>
        <w:t>.</w:t>
      </w:r>
      <w:r w:rsidRPr="00565468">
        <w:rPr>
          <w:rFonts w:ascii="Times New Roman" w:eastAsia="Times New Roman" w:hAnsi="Times New Roman" w:cs="Times New Roman"/>
          <w:sz w:val="24"/>
          <w:szCs w:val="24"/>
        </w:rPr>
        <w:t xml:space="preserve"> </w:t>
      </w:r>
      <w:r w:rsidR="00601917" w:rsidRPr="00565468">
        <w:rPr>
          <w:rFonts w:ascii="Times New Roman" w:eastAsia="Times New Roman" w:hAnsi="Times New Roman" w:cs="Times New Roman"/>
          <w:sz w:val="24"/>
          <w:szCs w:val="24"/>
        </w:rPr>
        <w:t>Учебно-методические пособия</w:t>
      </w:r>
    </w:p>
    <w:p w:rsidR="00565468" w:rsidRPr="00565468" w:rsidRDefault="00565468" w:rsidP="00565468">
      <w:pPr>
        <w:pStyle w:val="a4"/>
        <w:spacing w:line="276" w:lineRule="auto"/>
        <w:rPr>
          <w:rFonts w:ascii="Times New Roman" w:eastAsia="Times New Roman" w:hAnsi="Times New Roman" w:cs="Times New Roman"/>
          <w:sz w:val="24"/>
          <w:szCs w:val="24"/>
        </w:rPr>
      </w:pPr>
      <w:r w:rsidRPr="00565468">
        <w:rPr>
          <w:rFonts w:ascii="Times New Roman" w:eastAsia="Times New Roman" w:hAnsi="Times New Roman" w:cs="Times New Roman"/>
          <w:sz w:val="24"/>
          <w:szCs w:val="24"/>
        </w:rPr>
        <w:t>6</w:t>
      </w:r>
      <w:r w:rsidR="003D2A4B" w:rsidRPr="00565468">
        <w:rPr>
          <w:rFonts w:ascii="Times New Roman" w:eastAsia="Times New Roman" w:hAnsi="Times New Roman" w:cs="Times New Roman"/>
          <w:sz w:val="24"/>
          <w:szCs w:val="24"/>
        </w:rPr>
        <w:t>.</w:t>
      </w:r>
      <w:r w:rsidRPr="00565468">
        <w:rPr>
          <w:rFonts w:ascii="Times New Roman" w:eastAsia="Times New Roman" w:hAnsi="Times New Roman" w:cs="Times New Roman"/>
          <w:sz w:val="24"/>
          <w:szCs w:val="24"/>
        </w:rPr>
        <w:t xml:space="preserve"> </w:t>
      </w:r>
      <w:r w:rsidR="003D2A4B" w:rsidRPr="00565468">
        <w:rPr>
          <w:rFonts w:ascii="Times New Roman" w:eastAsia="Times New Roman" w:hAnsi="Times New Roman" w:cs="Times New Roman"/>
          <w:sz w:val="24"/>
          <w:szCs w:val="24"/>
        </w:rPr>
        <w:t>Игры и игрушки</w:t>
      </w:r>
    </w:p>
    <w:p w:rsidR="003D2A4B" w:rsidRPr="00565468" w:rsidRDefault="00565468" w:rsidP="00565468">
      <w:pPr>
        <w:pStyle w:val="a4"/>
        <w:spacing w:line="276" w:lineRule="auto"/>
        <w:rPr>
          <w:rFonts w:ascii="Times New Roman" w:eastAsia="Times New Roman" w:hAnsi="Times New Roman" w:cs="Times New Roman"/>
          <w:sz w:val="24"/>
          <w:szCs w:val="24"/>
        </w:rPr>
      </w:pPr>
      <w:r w:rsidRPr="00565468">
        <w:rPr>
          <w:rFonts w:ascii="Times New Roman" w:eastAsia="Times New Roman" w:hAnsi="Times New Roman" w:cs="Times New Roman"/>
          <w:sz w:val="24"/>
          <w:szCs w:val="24"/>
        </w:rPr>
        <w:t>7</w:t>
      </w:r>
      <w:r w:rsidR="003D2A4B" w:rsidRPr="00565468">
        <w:rPr>
          <w:rFonts w:ascii="Times New Roman" w:eastAsia="Times New Roman" w:hAnsi="Times New Roman" w:cs="Times New Roman"/>
          <w:sz w:val="24"/>
          <w:szCs w:val="24"/>
        </w:rPr>
        <w:t>.</w:t>
      </w:r>
      <w:r w:rsidRPr="00565468">
        <w:rPr>
          <w:rFonts w:ascii="Times New Roman" w:eastAsia="Times New Roman" w:hAnsi="Times New Roman" w:cs="Times New Roman"/>
          <w:sz w:val="24"/>
          <w:szCs w:val="24"/>
        </w:rPr>
        <w:t xml:space="preserve"> </w:t>
      </w:r>
      <w:proofErr w:type="spellStart"/>
      <w:r w:rsidR="003D2A4B" w:rsidRPr="00565468">
        <w:rPr>
          <w:rFonts w:ascii="Times New Roman" w:eastAsia="Times New Roman" w:hAnsi="Times New Roman" w:cs="Times New Roman"/>
          <w:sz w:val="24"/>
          <w:szCs w:val="24"/>
        </w:rPr>
        <w:t>Техничнские</w:t>
      </w:r>
      <w:proofErr w:type="spellEnd"/>
      <w:r w:rsidR="003D2A4B" w:rsidRPr="00565468">
        <w:rPr>
          <w:rFonts w:ascii="Times New Roman" w:eastAsia="Times New Roman" w:hAnsi="Times New Roman" w:cs="Times New Roman"/>
          <w:sz w:val="24"/>
          <w:szCs w:val="24"/>
        </w:rPr>
        <w:t xml:space="preserve"> средства обучения</w:t>
      </w:r>
    </w:p>
    <w:p w:rsidR="003D2A4B" w:rsidRPr="00565468" w:rsidRDefault="003D2A4B" w:rsidP="00565468">
      <w:pPr>
        <w:pStyle w:val="a4"/>
        <w:spacing w:line="276" w:lineRule="auto"/>
        <w:rPr>
          <w:rFonts w:ascii="Times New Roman" w:eastAsia="Times New Roman" w:hAnsi="Times New Roman" w:cs="Times New Roman"/>
          <w:sz w:val="24"/>
          <w:szCs w:val="24"/>
        </w:rPr>
      </w:pPr>
    </w:p>
    <w:p w:rsidR="00565468" w:rsidRDefault="00565468" w:rsidP="003D2A4B">
      <w:pPr>
        <w:jc w:val="center"/>
        <w:rPr>
          <w:rFonts w:ascii="Times New Roman" w:eastAsia="Times New Roman" w:hAnsi="Times New Roman" w:cs="Times New Roman"/>
          <w:b/>
          <w:sz w:val="28"/>
          <w:szCs w:val="28"/>
          <w:u w:val="single"/>
        </w:rPr>
      </w:pPr>
    </w:p>
    <w:p w:rsidR="00016B50" w:rsidRPr="00565468" w:rsidRDefault="00016B50" w:rsidP="003D2A4B">
      <w:pPr>
        <w:jc w:val="center"/>
        <w:rPr>
          <w:rFonts w:ascii="Times New Roman" w:eastAsia="Times New Roman" w:hAnsi="Times New Roman" w:cs="Times New Roman"/>
          <w:b/>
          <w:sz w:val="28"/>
          <w:szCs w:val="28"/>
          <w:u w:val="single"/>
        </w:rPr>
      </w:pPr>
      <w:r w:rsidRPr="00565468">
        <w:rPr>
          <w:rFonts w:ascii="Times New Roman" w:eastAsia="Times New Roman" w:hAnsi="Times New Roman" w:cs="Times New Roman"/>
          <w:b/>
          <w:sz w:val="28"/>
          <w:szCs w:val="28"/>
          <w:u w:val="single"/>
        </w:rPr>
        <w:lastRenderedPageBreak/>
        <w:t>Список использованной литературы</w:t>
      </w:r>
    </w:p>
    <w:p w:rsidR="00260BF3" w:rsidRDefault="00FA5EDC" w:rsidP="00C3696E">
      <w:pPr>
        <w:jc w:val="both"/>
        <w:rPr>
          <w:rFonts w:ascii="Times New Roman" w:eastAsia="Times New Roman" w:hAnsi="Times New Roman" w:cs="Times New Roman"/>
          <w:sz w:val="24"/>
        </w:rPr>
      </w:pPr>
      <w:r>
        <w:rPr>
          <w:rFonts w:ascii="Times New Roman" w:eastAsia="Times New Roman" w:hAnsi="Times New Roman" w:cs="Times New Roman"/>
          <w:sz w:val="24"/>
        </w:rPr>
        <w:t xml:space="preserve">1.Перькова О.И., </w:t>
      </w:r>
      <w:proofErr w:type="spellStart"/>
      <w:r>
        <w:rPr>
          <w:rFonts w:ascii="Times New Roman" w:eastAsia="Times New Roman" w:hAnsi="Times New Roman" w:cs="Times New Roman"/>
          <w:sz w:val="24"/>
        </w:rPr>
        <w:t>Сазанова</w:t>
      </w:r>
      <w:proofErr w:type="spellEnd"/>
      <w:r>
        <w:rPr>
          <w:rFonts w:ascii="Times New Roman" w:eastAsia="Times New Roman" w:hAnsi="Times New Roman" w:cs="Times New Roman"/>
          <w:sz w:val="24"/>
        </w:rPr>
        <w:t xml:space="preserve"> Л.И. Интеллектуальный тренинг: учебно-методическое пособие для учителей и родителей. – СП</w:t>
      </w:r>
      <w:proofErr w:type="gramStart"/>
      <w:r>
        <w:rPr>
          <w:rFonts w:ascii="Times New Roman" w:eastAsia="Times New Roman" w:hAnsi="Times New Roman" w:cs="Times New Roman"/>
          <w:sz w:val="24"/>
        </w:rPr>
        <w:t xml:space="preserve">.: </w:t>
      </w:r>
      <w:proofErr w:type="gramEnd"/>
      <w:r>
        <w:rPr>
          <w:rFonts w:ascii="Times New Roman" w:eastAsia="Times New Roman" w:hAnsi="Times New Roman" w:cs="Times New Roman"/>
          <w:sz w:val="24"/>
        </w:rPr>
        <w:t>Речь, 2002. – 221с.</w:t>
      </w:r>
    </w:p>
    <w:p w:rsidR="00FA5EDC" w:rsidRDefault="00FA5EDC" w:rsidP="00C3696E">
      <w:pPr>
        <w:jc w:val="both"/>
        <w:rPr>
          <w:rFonts w:ascii="Times New Roman" w:eastAsia="Times New Roman" w:hAnsi="Times New Roman" w:cs="Times New Roman"/>
          <w:sz w:val="24"/>
        </w:rPr>
      </w:pPr>
      <w:r>
        <w:rPr>
          <w:rFonts w:ascii="Times New Roman" w:eastAsia="Times New Roman" w:hAnsi="Times New Roman" w:cs="Times New Roman"/>
          <w:sz w:val="24"/>
        </w:rPr>
        <w:t>2.Нифонтова О.В. Учим детей разрешать конфликт. – М.: ТЦ Сфера, 2011 128 с.</w:t>
      </w:r>
    </w:p>
    <w:p w:rsidR="00FA5EDC" w:rsidRDefault="00FA5EDC" w:rsidP="00C3696E">
      <w:pPr>
        <w:jc w:val="both"/>
        <w:rPr>
          <w:rFonts w:ascii="Times New Roman" w:eastAsia="Times New Roman" w:hAnsi="Times New Roman" w:cs="Times New Roman"/>
          <w:sz w:val="24"/>
        </w:rPr>
      </w:pPr>
      <w:r>
        <w:rPr>
          <w:rFonts w:ascii="Times New Roman" w:eastAsia="Times New Roman" w:hAnsi="Times New Roman" w:cs="Times New Roman"/>
          <w:sz w:val="24"/>
        </w:rPr>
        <w:t>3.Веракса А.Н. Индивидуальная психологическая диагностика ребенка 5 – 7 лет: Пособие для психологов и педагогов. – М.: МОЗАЙКА-СИНТЕЗ, 2012. – 128 с.</w:t>
      </w:r>
    </w:p>
    <w:p w:rsidR="00FA5EDC" w:rsidRDefault="00FA5EDC" w:rsidP="00C3696E">
      <w:pPr>
        <w:jc w:val="both"/>
        <w:rPr>
          <w:rFonts w:ascii="Times New Roman" w:eastAsia="Times New Roman" w:hAnsi="Times New Roman" w:cs="Times New Roman"/>
          <w:sz w:val="24"/>
        </w:rPr>
      </w:pPr>
      <w:r>
        <w:rPr>
          <w:rFonts w:ascii="Times New Roman" w:eastAsia="Times New Roman" w:hAnsi="Times New Roman" w:cs="Times New Roman"/>
          <w:sz w:val="24"/>
        </w:rPr>
        <w:t xml:space="preserve">4.Крашенинников Е.Е., Холодова О.Л. </w:t>
      </w:r>
      <w:r w:rsidR="00D87F39">
        <w:rPr>
          <w:rFonts w:ascii="Times New Roman" w:eastAsia="Times New Roman" w:hAnsi="Times New Roman" w:cs="Times New Roman"/>
          <w:sz w:val="24"/>
        </w:rPr>
        <w:t xml:space="preserve">Развитие познавательных способностей дошкольников. Для работы с детьми 4 -7 лет. – М.: </w:t>
      </w:r>
      <w:r w:rsidR="00D87F39" w:rsidRPr="00D87F39">
        <w:rPr>
          <w:rFonts w:ascii="Times New Roman" w:eastAsia="Times New Roman" w:hAnsi="Times New Roman" w:cs="Times New Roman"/>
          <w:sz w:val="24"/>
        </w:rPr>
        <w:t>МОЗАЙКА-СИНТЕЗ, 2012. –</w:t>
      </w:r>
      <w:r w:rsidR="00D87F39">
        <w:rPr>
          <w:rFonts w:ascii="Times New Roman" w:eastAsia="Times New Roman" w:hAnsi="Times New Roman" w:cs="Times New Roman"/>
          <w:sz w:val="24"/>
        </w:rPr>
        <w:t xml:space="preserve"> 80с.</w:t>
      </w:r>
    </w:p>
    <w:p w:rsidR="00D87F39" w:rsidRDefault="00D87F39" w:rsidP="00C3696E">
      <w:pPr>
        <w:jc w:val="both"/>
        <w:rPr>
          <w:rFonts w:ascii="Times New Roman" w:eastAsia="Times New Roman" w:hAnsi="Times New Roman" w:cs="Times New Roman"/>
          <w:sz w:val="24"/>
        </w:rPr>
      </w:pPr>
      <w:r>
        <w:rPr>
          <w:rFonts w:ascii="Times New Roman" w:eastAsia="Times New Roman" w:hAnsi="Times New Roman" w:cs="Times New Roman"/>
          <w:sz w:val="24"/>
        </w:rPr>
        <w:t>5.Коломийченко Л.В., Воронова О.А. Семейные ценности в воспитании детей 3 -7 лет. – М.: ТЦ Сфера, 2013. – 128 с.</w:t>
      </w:r>
    </w:p>
    <w:p w:rsidR="00D87F39" w:rsidRDefault="00D87F39" w:rsidP="00C3696E">
      <w:pPr>
        <w:jc w:val="both"/>
        <w:rPr>
          <w:rFonts w:ascii="Times New Roman" w:eastAsia="Times New Roman" w:hAnsi="Times New Roman" w:cs="Times New Roman"/>
          <w:sz w:val="24"/>
        </w:rPr>
      </w:pPr>
      <w:r>
        <w:rPr>
          <w:rFonts w:ascii="Times New Roman" w:eastAsia="Times New Roman" w:hAnsi="Times New Roman" w:cs="Times New Roman"/>
          <w:sz w:val="24"/>
        </w:rPr>
        <w:t>6.Козлова С.А. Мой мир: Приобщение ребенка к социальному миру./ С.А.Козлова. Коррекционно-развивающие занятия с дошкольниками./ Л.И. Катаева. – М.: «ЛИНКА ПРЕСС», 2000 г. – 224 с.: ил.</w:t>
      </w:r>
    </w:p>
    <w:p w:rsidR="00D87F39" w:rsidRDefault="00D87F39" w:rsidP="00C3696E">
      <w:pPr>
        <w:jc w:val="both"/>
        <w:rPr>
          <w:rFonts w:ascii="Times New Roman" w:eastAsia="Times New Roman" w:hAnsi="Times New Roman" w:cs="Times New Roman"/>
          <w:sz w:val="24"/>
        </w:rPr>
      </w:pPr>
      <w:r>
        <w:rPr>
          <w:rFonts w:ascii="Times New Roman" w:eastAsia="Times New Roman" w:hAnsi="Times New Roman" w:cs="Times New Roman"/>
          <w:sz w:val="24"/>
        </w:rPr>
        <w:t xml:space="preserve">7.Рогов Е.И. Настольная книга практического психолога в образовании: Учебное пособие. – М.: ВЛАДОС, 1995. </w:t>
      </w:r>
      <w:r w:rsidR="00C3696E">
        <w:rPr>
          <w:rFonts w:ascii="Times New Roman" w:eastAsia="Times New Roman" w:hAnsi="Times New Roman" w:cs="Times New Roman"/>
          <w:sz w:val="24"/>
        </w:rPr>
        <w:t>–</w:t>
      </w:r>
      <w:r>
        <w:rPr>
          <w:rFonts w:ascii="Times New Roman" w:eastAsia="Times New Roman" w:hAnsi="Times New Roman" w:cs="Times New Roman"/>
          <w:sz w:val="24"/>
        </w:rPr>
        <w:t xml:space="preserve"> </w:t>
      </w:r>
      <w:r w:rsidR="00C3696E">
        <w:rPr>
          <w:rFonts w:ascii="Times New Roman" w:eastAsia="Times New Roman" w:hAnsi="Times New Roman" w:cs="Times New Roman"/>
          <w:sz w:val="24"/>
        </w:rPr>
        <w:t xml:space="preserve">529 с. </w:t>
      </w:r>
    </w:p>
    <w:p w:rsidR="00C3696E" w:rsidRDefault="00C3696E" w:rsidP="00C3696E">
      <w:pPr>
        <w:jc w:val="both"/>
        <w:rPr>
          <w:rFonts w:ascii="Times New Roman" w:eastAsia="Times New Roman" w:hAnsi="Times New Roman" w:cs="Times New Roman"/>
          <w:sz w:val="24"/>
        </w:rPr>
      </w:pPr>
      <w:r>
        <w:rPr>
          <w:rFonts w:ascii="Times New Roman" w:eastAsia="Times New Roman" w:hAnsi="Times New Roman" w:cs="Times New Roman"/>
          <w:sz w:val="24"/>
        </w:rPr>
        <w:t>8.Модель психологической службы Дошкольных учреждений г</w:t>
      </w:r>
      <w:proofErr w:type="gramStart"/>
      <w:r>
        <w:rPr>
          <w:rFonts w:ascii="Times New Roman" w:eastAsia="Times New Roman" w:hAnsi="Times New Roman" w:cs="Times New Roman"/>
          <w:sz w:val="24"/>
        </w:rPr>
        <w:t>.Н</w:t>
      </w:r>
      <w:proofErr w:type="gramEnd"/>
      <w:r>
        <w:rPr>
          <w:rFonts w:ascii="Times New Roman" w:eastAsia="Times New Roman" w:hAnsi="Times New Roman" w:cs="Times New Roman"/>
          <w:sz w:val="24"/>
        </w:rPr>
        <w:t>ижнекамска 1.Сабанова Валентина Александровна Ведущий специалист по дошкольному образованию УОДУ г.Нижнекамска МОРТ.</w:t>
      </w:r>
    </w:p>
    <w:p w:rsidR="00C3696E" w:rsidRDefault="00C3696E" w:rsidP="00C3696E">
      <w:pPr>
        <w:jc w:val="both"/>
        <w:rPr>
          <w:rFonts w:ascii="Times New Roman" w:eastAsia="Times New Roman" w:hAnsi="Times New Roman" w:cs="Times New Roman"/>
          <w:sz w:val="24"/>
        </w:rPr>
      </w:pPr>
    </w:p>
    <w:p w:rsidR="00F87891" w:rsidRDefault="00F87891" w:rsidP="00015690">
      <w:pPr>
        <w:rPr>
          <w:rFonts w:ascii="Times New Roman" w:eastAsia="Times New Roman" w:hAnsi="Times New Roman" w:cs="Times New Roman"/>
          <w:sz w:val="24"/>
        </w:rPr>
      </w:pPr>
    </w:p>
    <w:p w:rsidR="00F87891" w:rsidRDefault="00F87891" w:rsidP="00015690">
      <w:pPr>
        <w:rPr>
          <w:rFonts w:ascii="Times New Roman" w:eastAsia="Times New Roman" w:hAnsi="Times New Roman" w:cs="Times New Roman"/>
          <w:sz w:val="24"/>
        </w:rPr>
      </w:pPr>
    </w:p>
    <w:p w:rsidR="00F87891" w:rsidRDefault="00F87891" w:rsidP="00015690">
      <w:pPr>
        <w:rPr>
          <w:rFonts w:ascii="Times New Roman" w:eastAsia="Times New Roman" w:hAnsi="Times New Roman" w:cs="Times New Roman"/>
          <w:sz w:val="24"/>
        </w:rPr>
      </w:pPr>
    </w:p>
    <w:p w:rsidR="00F87891" w:rsidRPr="00F87891" w:rsidRDefault="00F87891" w:rsidP="00F87891">
      <w:pPr>
        <w:jc w:val="center"/>
        <w:rPr>
          <w:rFonts w:ascii="Times New Roman" w:eastAsia="Times New Roman" w:hAnsi="Times New Roman" w:cs="Times New Roman"/>
          <w:sz w:val="24"/>
        </w:rPr>
      </w:pPr>
    </w:p>
    <w:p w:rsidR="00C3696E" w:rsidRDefault="00C3696E" w:rsidP="00F87891">
      <w:pPr>
        <w:jc w:val="center"/>
        <w:rPr>
          <w:rFonts w:ascii="Times New Roman" w:eastAsia="Times New Roman" w:hAnsi="Times New Roman" w:cs="Times New Roman"/>
          <w:b/>
          <w:sz w:val="24"/>
        </w:rPr>
      </w:pPr>
    </w:p>
    <w:p w:rsidR="00C3696E" w:rsidRDefault="00C3696E" w:rsidP="00F87891">
      <w:pPr>
        <w:jc w:val="center"/>
        <w:rPr>
          <w:rFonts w:ascii="Times New Roman" w:eastAsia="Times New Roman" w:hAnsi="Times New Roman" w:cs="Times New Roman"/>
          <w:b/>
          <w:sz w:val="24"/>
        </w:rPr>
      </w:pPr>
    </w:p>
    <w:p w:rsidR="00C3696E" w:rsidRDefault="00C3696E" w:rsidP="00F87891">
      <w:pPr>
        <w:jc w:val="center"/>
        <w:rPr>
          <w:rFonts w:ascii="Times New Roman" w:eastAsia="Times New Roman" w:hAnsi="Times New Roman" w:cs="Times New Roman"/>
          <w:b/>
          <w:sz w:val="24"/>
        </w:rPr>
      </w:pPr>
    </w:p>
    <w:p w:rsidR="00C3696E" w:rsidRDefault="00C3696E" w:rsidP="00F87891">
      <w:pPr>
        <w:jc w:val="center"/>
        <w:rPr>
          <w:rFonts w:ascii="Times New Roman" w:eastAsia="Times New Roman" w:hAnsi="Times New Roman" w:cs="Times New Roman"/>
          <w:b/>
          <w:sz w:val="24"/>
        </w:rPr>
      </w:pPr>
    </w:p>
    <w:p w:rsidR="00C3696E" w:rsidRDefault="00C3696E" w:rsidP="00F87891">
      <w:pPr>
        <w:jc w:val="center"/>
        <w:rPr>
          <w:rFonts w:ascii="Times New Roman" w:eastAsia="Times New Roman" w:hAnsi="Times New Roman" w:cs="Times New Roman"/>
          <w:b/>
          <w:sz w:val="24"/>
        </w:rPr>
      </w:pPr>
    </w:p>
    <w:p w:rsidR="00C3696E" w:rsidRDefault="00C3696E" w:rsidP="00F87891">
      <w:pPr>
        <w:jc w:val="center"/>
        <w:rPr>
          <w:rFonts w:ascii="Times New Roman" w:eastAsia="Times New Roman" w:hAnsi="Times New Roman" w:cs="Times New Roman"/>
          <w:b/>
          <w:sz w:val="24"/>
        </w:rPr>
      </w:pPr>
    </w:p>
    <w:p w:rsidR="00F87891" w:rsidRPr="00D73D7E" w:rsidRDefault="00F87891" w:rsidP="00D73D7E">
      <w:pPr>
        <w:rPr>
          <w:rFonts w:ascii="Times New Roman" w:eastAsia="Times New Roman" w:hAnsi="Times New Roman" w:cs="Times New Roman"/>
          <w:b/>
          <w:sz w:val="32"/>
          <w:szCs w:val="32"/>
          <w:u w:val="single"/>
        </w:rPr>
      </w:pPr>
    </w:p>
    <w:p w:rsidR="00F87891" w:rsidRDefault="00F87891" w:rsidP="00015690">
      <w:pPr>
        <w:rPr>
          <w:rFonts w:ascii="Times New Roman" w:eastAsia="Times New Roman" w:hAnsi="Times New Roman" w:cs="Times New Roman"/>
          <w:sz w:val="24"/>
        </w:rPr>
      </w:pPr>
    </w:p>
    <w:sectPr w:rsidR="00F87891" w:rsidSect="00254F50">
      <w:pgSz w:w="11906" w:h="16838"/>
      <w:pgMar w:top="1134" w:right="1274"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04EBF"/>
    <w:multiLevelType w:val="multilevel"/>
    <w:tmpl w:val="7B6C3AD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FC19AA"/>
    <w:multiLevelType w:val="multilevel"/>
    <w:tmpl w:val="8B62DA9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01303"/>
    <w:multiLevelType w:val="multilevel"/>
    <w:tmpl w:val="12848F4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8BB2B13"/>
    <w:multiLevelType w:val="multilevel"/>
    <w:tmpl w:val="5B006DF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7B6A94"/>
    <w:multiLevelType w:val="multilevel"/>
    <w:tmpl w:val="2190198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C2A4A7F"/>
    <w:multiLevelType w:val="multilevel"/>
    <w:tmpl w:val="57280EE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D4F3D24"/>
    <w:multiLevelType w:val="multilevel"/>
    <w:tmpl w:val="B9E402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FA85120"/>
    <w:multiLevelType w:val="multilevel"/>
    <w:tmpl w:val="003A2FD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FFB521F"/>
    <w:multiLevelType w:val="multilevel"/>
    <w:tmpl w:val="8744B4F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AB0088D"/>
    <w:multiLevelType w:val="multilevel"/>
    <w:tmpl w:val="6DF24E5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16D0876"/>
    <w:multiLevelType w:val="multilevel"/>
    <w:tmpl w:val="A880ACC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B5C30FE"/>
    <w:multiLevelType w:val="multilevel"/>
    <w:tmpl w:val="9814B23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E936C78"/>
    <w:multiLevelType w:val="multilevel"/>
    <w:tmpl w:val="F65CC06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1860E53"/>
    <w:multiLevelType w:val="multilevel"/>
    <w:tmpl w:val="65BE8B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83041EA"/>
    <w:multiLevelType w:val="multilevel"/>
    <w:tmpl w:val="F9FA80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9CD39BE"/>
    <w:multiLevelType w:val="multilevel"/>
    <w:tmpl w:val="C93C825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A576C32"/>
    <w:multiLevelType w:val="hybridMultilevel"/>
    <w:tmpl w:val="26365E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5297CA8"/>
    <w:multiLevelType w:val="multilevel"/>
    <w:tmpl w:val="379CC19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8581AB4"/>
    <w:multiLevelType w:val="multilevel"/>
    <w:tmpl w:val="2A681C4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95D2627"/>
    <w:multiLevelType w:val="multilevel"/>
    <w:tmpl w:val="BD6678B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B745CEA"/>
    <w:multiLevelType w:val="multilevel"/>
    <w:tmpl w:val="9544EB8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5351FE9"/>
    <w:multiLevelType w:val="multilevel"/>
    <w:tmpl w:val="E4D66F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F087E31"/>
    <w:multiLevelType w:val="multilevel"/>
    <w:tmpl w:val="F34EA41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C6D504E"/>
    <w:multiLevelType w:val="multilevel"/>
    <w:tmpl w:val="FBE0494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CD318A1"/>
    <w:multiLevelType w:val="multilevel"/>
    <w:tmpl w:val="3CA85A6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78022D5B"/>
    <w:multiLevelType w:val="multilevel"/>
    <w:tmpl w:val="49A011F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A7E0FD5"/>
    <w:multiLevelType w:val="multilevel"/>
    <w:tmpl w:val="05CEF33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2"/>
  </w:num>
  <w:num w:numId="3">
    <w:abstractNumId w:val="6"/>
  </w:num>
  <w:num w:numId="4">
    <w:abstractNumId w:val="12"/>
  </w:num>
  <w:num w:numId="5">
    <w:abstractNumId w:val="26"/>
  </w:num>
  <w:num w:numId="6">
    <w:abstractNumId w:val="11"/>
  </w:num>
  <w:num w:numId="7">
    <w:abstractNumId w:val="17"/>
  </w:num>
  <w:num w:numId="8">
    <w:abstractNumId w:val="9"/>
  </w:num>
  <w:num w:numId="9">
    <w:abstractNumId w:val="22"/>
  </w:num>
  <w:num w:numId="10">
    <w:abstractNumId w:val="19"/>
  </w:num>
  <w:num w:numId="11">
    <w:abstractNumId w:val="25"/>
  </w:num>
  <w:num w:numId="12">
    <w:abstractNumId w:val="14"/>
  </w:num>
  <w:num w:numId="13">
    <w:abstractNumId w:val="0"/>
  </w:num>
  <w:num w:numId="14">
    <w:abstractNumId w:val="1"/>
  </w:num>
  <w:num w:numId="15">
    <w:abstractNumId w:val="3"/>
  </w:num>
  <w:num w:numId="16">
    <w:abstractNumId w:val="24"/>
  </w:num>
  <w:num w:numId="17">
    <w:abstractNumId w:val="4"/>
  </w:num>
  <w:num w:numId="18">
    <w:abstractNumId w:val="10"/>
  </w:num>
  <w:num w:numId="19">
    <w:abstractNumId w:val="20"/>
  </w:num>
  <w:num w:numId="20">
    <w:abstractNumId w:val="15"/>
  </w:num>
  <w:num w:numId="21">
    <w:abstractNumId w:val="21"/>
  </w:num>
  <w:num w:numId="22">
    <w:abstractNumId w:val="23"/>
  </w:num>
  <w:num w:numId="23">
    <w:abstractNumId w:val="7"/>
  </w:num>
  <w:num w:numId="24">
    <w:abstractNumId w:val="5"/>
  </w:num>
  <w:num w:numId="25">
    <w:abstractNumId w:val="8"/>
  </w:num>
  <w:num w:numId="26">
    <w:abstractNumId w:val="18"/>
  </w:num>
  <w:num w:numId="2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grammar="clean"/>
  <w:defaultTabStop w:val="708"/>
  <w:characterSpacingControl w:val="doNotCompress"/>
  <w:compat>
    <w:useFELayout/>
    <w:compatSetting w:name="compatibilityMode" w:uri="http://schemas.microsoft.com/office/word" w:val="12"/>
  </w:compat>
  <w:rsids>
    <w:rsidRoot w:val="00260BF3"/>
    <w:rsid w:val="00006B18"/>
    <w:rsid w:val="00015690"/>
    <w:rsid w:val="00016B50"/>
    <w:rsid w:val="00121790"/>
    <w:rsid w:val="00164AF5"/>
    <w:rsid w:val="001766BB"/>
    <w:rsid w:val="001A7198"/>
    <w:rsid w:val="001B088E"/>
    <w:rsid w:val="001D4813"/>
    <w:rsid w:val="00254F50"/>
    <w:rsid w:val="00260BF3"/>
    <w:rsid w:val="002B7677"/>
    <w:rsid w:val="003153D8"/>
    <w:rsid w:val="003B6294"/>
    <w:rsid w:val="003D2553"/>
    <w:rsid w:val="003D2A4B"/>
    <w:rsid w:val="00432767"/>
    <w:rsid w:val="004575B0"/>
    <w:rsid w:val="00565468"/>
    <w:rsid w:val="00601917"/>
    <w:rsid w:val="006207DD"/>
    <w:rsid w:val="00654711"/>
    <w:rsid w:val="00712FD3"/>
    <w:rsid w:val="007B7110"/>
    <w:rsid w:val="007C5EF1"/>
    <w:rsid w:val="007E178F"/>
    <w:rsid w:val="009B1CCF"/>
    <w:rsid w:val="009E004B"/>
    <w:rsid w:val="00A5746C"/>
    <w:rsid w:val="00AE029E"/>
    <w:rsid w:val="00B25099"/>
    <w:rsid w:val="00B81087"/>
    <w:rsid w:val="00C3696E"/>
    <w:rsid w:val="00C421DE"/>
    <w:rsid w:val="00C93CE7"/>
    <w:rsid w:val="00CA2E69"/>
    <w:rsid w:val="00D73D7E"/>
    <w:rsid w:val="00D87F39"/>
    <w:rsid w:val="00DE7EB8"/>
    <w:rsid w:val="00E54B2F"/>
    <w:rsid w:val="00E72636"/>
    <w:rsid w:val="00F24010"/>
    <w:rsid w:val="00F670F5"/>
    <w:rsid w:val="00F87891"/>
    <w:rsid w:val="00FA5E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07D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421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C421DE"/>
    <w:pPr>
      <w:spacing w:after="0" w:line="240" w:lineRule="auto"/>
    </w:pPr>
  </w:style>
  <w:style w:type="paragraph" w:styleId="a5">
    <w:name w:val="Balloon Text"/>
    <w:basedOn w:val="a"/>
    <w:link w:val="a6"/>
    <w:uiPriority w:val="99"/>
    <w:semiHidden/>
    <w:unhideWhenUsed/>
    <w:rsid w:val="00F670F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670F5"/>
    <w:rPr>
      <w:rFonts w:ascii="Tahoma" w:hAnsi="Tahoma" w:cs="Tahoma"/>
      <w:sz w:val="16"/>
      <w:szCs w:val="16"/>
    </w:rPr>
  </w:style>
  <w:style w:type="paragraph" w:styleId="a7">
    <w:name w:val="List Paragraph"/>
    <w:basedOn w:val="a"/>
    <w:uiPriority w:val="34"/>
    <w:qFormat/>
    <w:rsid w:val="00C3696E"/>
    <w:pPr>
      <w:ind w:left="720"/>
      <w:contextualSpacing/>
    </w:pPr>
  </w:style>
  <w:style w:type="table" w:customStyle="1" w:styleId="1">
    <w:name w:val="Сетка таблицы1"/>
    <w:basedOn w:val="a1"/>
    <w:next w:val="a3"/>
    <w:uiPriority w:val="59"/>
    <w:rsid w:val="00E54B2F"/>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87255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0E2422-9DC9-463C-BFA1-00BCB735DC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314</TotalTime>
  <Pages>1</Pages>
  <Words>4402</Words>
  <Characters>25093</Characters>
  <Application>Microsoft Office Word</Application>
  <DocSecurity>0</DocSecurity>
  <Lines>209</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Теххаус</cp:lastModifiedBy>
  <cp:revision>27</cp:revision>
  <cp:lastPrinted>2021-01-25T17:30:00Z</cp:lastPrinted>
  <dcterms:created xsi:type="dcterms:W3CDTF">2015-08-09T16:31:00Z</dcterms:created>
  <dcterms:modified xsi:type="dcterms:W3CDTF">2021-01-27T07:19:00Z</dcterms:modified>
</cp:coreProperties>
</file>